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F72" w:rsidRDefault="00A53F72">
      <w:pPr>
        <w:pStyle w:val="23"/>
        <w:spacing w:line="360" w:lineRule="auto"/>
        <w:rPr>
          <w:sz w:val="28"/>
          <w:lang w:val="en-US"/>
        </w:rPr>
      </w:pPr>
      <w:bookmarkStart w:id="0" w:name="_GoBack"/>
      <w:bookmarkEnd w:id="0"/>
    </w:p>
    <w:p w:rsidR="00E039C6" w:rsidRDefault="00E039C6">
      <w:pPr>
        <w:pStyle w:val="23"/>
        <w:spacing w:line="360" w:lineRule="auto"/>
        <w:rPr>
          <w:sz w:val="28"/>
        </w:rPr>
      </w:pPr>
    </w:p>
    <w:tbl>
      <w:tblPr>
        <w:tblW w:w="11591" w:type="dxa"/>
        <w:tblLook w:val="04A0" w:firstRow="1" w:lastRow="0" w:firstColumn="1" w:lastColumn="0" w:noHBand="0" w:noVBand="1"/>
      </w:tblPr>
      <w:tblGrid>
        <w:gridCol w:w="5070"/>
        <w:gridCol w:w="1275"/>
        <w:gridCol w:w="2659"/>
        <w:gridCol w:w="2587"/>
      </w:tblGrid>
      <w:tr w:rsidR="00247BD3" w:rsidRPr="008A43D5" w:rsidTr="008A43D5">
        <w:tc>
          <w:tcPr>
            <w:tcW w:w="6345" w:type="dxa"/>
            <w:gridSpan w:val="2"/>
            <w:shd w:val="clear" w:color="auto" w:fill="auto"/>
          </w:tcPr>
          <w:p w:rsidR="00247BD3" w:rsidRPr="008A43D5" w:rsidRDefault="00247BD3" w:rsidP="008A43D5">
            <w:pPr>
              <w:jc w:val="both"/>
              <w:textAlignment w:val="top"/>
              <w:rPr>
                <w:bCs/>
              </w:rPr>
            </w:pPr>
          </w:p>
        </w:tc>
        <w:tc>
          <w:tcPr>
            <w:tcW w:w="5246" w:type="dxa"/>
            <w:gridSpan w:val="2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  <w:r w:rsidRPr="008A43D5">
              <w:rPr>
                <w:bCs/>
              </w:rPr>
              <w:t>УТВЕРЖДАЮ</w:t>
            </w: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  <w:r w:rsidRPr="008A43D5">
              <w:rPr>
                <w:bCs/>
              </w:rPr>
              <w:t>Директор по экономике и финансам</w:t>
            </w: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  <w:r w:rsidRPr="008A43D5">
              <w:rPr>
                <w:bCs/>
              </w:rPr>
              <w:t xml:space="preserve">___________________   </w:t>
            </w:r>
            <w:r w:rsidR="0079089E">
              <w:rPr>
                <w:bCs/>
              </w:rPr>
              <w:t>М</w:t>
            </w:r>
            <w:r w:rsidRPr="008A43D5">
              <w:rPr>
                <w:bCs/>
              </w:rPr>
              <w:t>.А. </w:t>
            </w:r>
            <w:proofErr w:type="spellStart"/>
            <w:r w:rsidR="0079089E">
              <w:rPr>
                <w:bCs/>
              </w:rPr>
              <w:t>Тузников</w:t>
            </w:r>
            <w:proofErr w:type="spellEnd"/>
            <w:r w:rsidRPr="008A43D5">
              <w:rPr>
                <w:bCs/>
              </w:rPr>
              <w:br/>
            </w:r>
          </w:p>
          <w:p w:rsidR="00247BD3" w:rsidRPr="008A43D5" w:rsidRDefault="00247BD3" w:rsidP="008A43D5">
            <w:pPr>
              <w:jc w:val="both"/>
              <w:textAlignment w:val="top"/>
              <w:rPr>
                <w:bCs/>
              </w:rPr>
            </w:pPr>
            <w:r w:rsidRPr="008A43D5">
              <w:rPr>
                <w:bCs/>
              </w:rPr>
              <w:t>«____» ____________ 201</w:t>
            </w:r>
            <w:r w:rsidR="00DB224A" w:rsidRPr="008A43D5">
              <w:rPr>
                <w:bCs/>
              </w:rPr>
              <w:t>2</w:t>
            </w:r>
            <w:r w:rsidRPr="008A43D5">
              <w:rPr>
                <w:bCs/>
              </w:rPr>
              <w:t xml:space="preserve"> г.</w:t>
            </w:r>
          </w:p>
        </w:tc>
      </w:tr>
      <w:tr w:rsidR="00247BD3" w:rsidRPr="00F3412A" w:rsidTr="008A43D5">
        <w:trPr>
          <w:gridAfter w:val="1"/>
          <w:wAfter w:w="2587" w:type="dxa"/>
        </w:trPr>
        <w:tc>
          <w:tcPr>
            <w:tcW w:w="5070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3934" w:type="dxa"/>
            <w:gridSpan w:val="2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</w:tc>
      </w:tr>
      <w:tr w:rsidR="00247BD3" w:rsidRPr="00F3412A" w:rsidTr="008A43D5">
        <w:trPr>
          <w:gridAfter w:val="1"/>
          <w:wAfter w:w="2587" w:type="dxa"/>
        </w:trPr>
        <w:tc>
          <w:tcPr>
            <w:tcW w:w="5070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</w:tc>
        <w:tc>
          <w:tcPr>
            <w:tcW w:w="3934" w:type="dxa"/>
            <w:gridSpan w:val="2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</w:tc>
      </w:tr>
      <w:tr w:rsidR="00247BD3" w:rsidRPr="00F3412A" w:rsidTr="008A43D5">
        <w:trPr>
          <w:gridAfter w:val="1"/>
          <w:wAfter w:w="2587" w:type="dxa"/>
        </w:trPr>
        <w:tc>
          <w:tcPr>
            <w:tcW w:w="5070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</w:tc>
        <w:tc>
          <w:tcPr>
            <w:tcW w:w="3934" w:type="dxa"/>
            <w:gridSpan w:val="2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</w:tc>
      </w:tr>
      <w:tr w:rsidR="00247BD3" w:rsidRPr="00F3412A" w:rsidTr="008A43D5">
        <w:trPr>
          <w:gridAfter w:val="1"/>
          <w:wAfter w:w="2587" w:type="dxa"/>
        </w:trPr>
        <w:tc>
          <w:tcPr>
            <w:tcW w:w="5070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</w:tc>
        <w:tc>
          <w:tcPr>
            <w:tcW w:w="3934" w:type="dxa"/>
            <w:gridSpan w:val="2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</w:tc>
      </w:tr>
      <w:tr w:rsidR="00247BD3" w:rsidRPr="00F3412A" w:rsidTr="008A43D5">
        <w:trPr>
          <w:gridAfter w:val="1"/>
          <w:wAfter w:w="2587" w:type="dxa"/>
        </w:trPr>
        <w:tc>
          <w:tcPr>
            <w:tcW w:w="5070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</w:tc>
        <w:tc>
          <w:tcPr>
            <w:tcW w:w="3934" w:type="dxa"/>
            <w:gridSpan w:val="2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</w:tc>
      </w:tr>
      <w:tr w:rsidR="00247BD3" w:rsidRPr="00F3412A" w:rsidTr="008A43D5">
        <w:trPr>
          <w:gridAfter w:val="1"/>
          <w:wAfter w:w="2587" w:type="dxa"/>
        </w:trPr>
        <w:tc>
          <w:tcPr>
            <w:tcW w:w="5070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</w:tc>
        <w:tc>
          <w:tcPr>
            <w:tcW w:w="3934" w:type="dxa"/>
            <w:gridSpan w:val="2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</w:tc>
      </w:tr>
      <w:tr w:rsidR="00247BD3" w:rsidRPr="00F3412A" w:rsidTr="008A43D5">
        <w:trPr>
          <w:gridAfter w:val="1"/>
          <w:wAfter w:w="2587" w:type="dxa"/>
        </w:trPr>
        <w:tc>
          <w:tcPr>
            <w:tcW w:w="5070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</w:tc>
        <w:tc>
          <w:tcPr>
            <w:tcW w:w="3934" w:type="dxa"/>
            <w:gridSpan w:val="2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</w:tc>
      </w:tr>
      <w:tr w:rsidR="00247BD3" w:rsidRPr="00F3412A" w:rsidTr="008A43D5">
        <w:trPr>
          <w:gridAfter w:val="1"/>
          <w:wAfter w:w="2587" w:type="dxa"/>
        </w:trPr>
        <w:tc>
          <w:tcPr>
            <w:tcW w:w="5070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/>
                <w:bCs/>
                <w:sz w:val="42"/>
                <w:szCs w:val="42"/>
              </w:rPr>
            </w:pPr>
          </w:p>
        </w:tc>
        <w:tc>
          <w:tcPr>
            <w:tcW w:w="3934" w:type="dxa"/>
            <w:gridSpan w:val="2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</w:tc>
      </w:tr>
    </w:tbl>
    <w:p w:rsidR="00247BD3" w:rsidRPr="00F3412A" w:rsidRDefault="00247BD3" w:rsidP="00247BD3">
      <w:pPr>
        <w:jc w:val="center"/>
        <w:textAlignment w:val="top"/>
        <w:rPr>
          <w:b/>
          <w:bCs/>
          <w:sz w:val="42"/>
          <w:szCs w:val="42"/>
        </w:rPr>
      </w:pPr>
      <w:r w:rsidRPr="00F3412A">
        <w:rPr>
          <w:b/>
          <w:bCs/>
          <w:sz w:val="42"/>
          <w:szCs w:val="42"/>
        </w:rPr>
        <w:t>ТЕХНИЧЕСКОЕ ЗАДАНИЕ</w:t>
      </w:r>
    </w:p>
    <w:p w:rsidR="00247BD3" w:rsidRPr="00F3412A" w:rsidRDefault="00247BD3" w:rsidP="00247BD3">
      <w:pPr>
        <w:jc w:val="center"/>
        <w:rPr>
          <w:b/>
          <w:sz w:val="28"/>
          <w:szCs w:val="28"/>
        </w:rPr>
      </w:pPr>
      <w:r w:rsidRPr="00F3412A">
        <w:rPr>
          <w:b/>
          <w:sz w:val="28"/>
          <w:szCs w:val="28"/>
        </w:rPr>
        <w:t xml:space="preserve">на открытый </w:t>
      </w:r>
      <w:r w:rsidR="00AD06C4">
        <w:rPr>
          <w:b/>
          <w:sz w:val="28"/>
          <w:szCs w:val="28"/>
        </w:rPr>
        <w:t xml:space="preserve">запрос предложений </w:t>
      </w:r>
      <w:r w:rsidRPr="00F3412A">
        <w:rPr>
          <w:b/>
          <w:sz w:val="28"/>
          <w:szCs w:val="28"/>
        </w:rPr>
        <w:t xml:space="preserve">по выбору исполнителя работ </w:t>
      </w:r>
    </w:p>
    <w:p w:rsidR="00247BD3" w:rsidRPr="00F3412A" w:rsidRDefault="00247BD3" w:rsidP="00247BD3">
      <w:pPr>
        <w:jc w:val="center"/>
        <w:rPr>
          <w:b/>
          <w:sz w:val="28"/>
          <w:szCs w:val="28"/>
        </w:rPr>
      </w:pPr>
      <w:proofErr w:type="gramStart"/>
      <w:r w:rsidRPr="00F3412A">
        <w:rPr>
          <w:b/>
          <w:sz w:val="28"/>
          <w:szCs w:val="28"/>
        </w:rPr>
        <w:t>«</w:t>
      </w:r>
      <w:r w:rsidRPr="008579A2">
        <w:rPr>
          <w:b/>
          <w:sz w:val="28"/>
          <w:szCs w:val="28"/>
        </w:rPr>
        <w:t>Сопров</w:t>
      </w:r>
      <w:r>
        <w:rPr>
          <w:b/>
          <w:sz w:val="28"/>
          <w:szCs w:val="28"/>
        </w:rPr>
        <w:t>ождение АСБНУ для ОАО "ТГК-1" (</w:t>
      </w:r>
      <w:r w:rsidRPr="008579A2">
        <w:rPr>
          <w:b/>
          <w:sz w:val="28"/>
          <w:szCs w:val="28"/>
        </w:rPr>
        <w:t xml:space="preserve">филиал </w:t>
      </w:r>
      <w:r w:rsidR="00BD0099">
        <w:rPr>
          <w:b/>
          <w:sz w:val="28"/>
          <w:szCs w:val="28"/>
        </w:rPr>
        <w:t>Карельский</w:t>
      </w:r>
      <w:r>
        <w:rPr>
          <w:b/>
          <w:sz w:val="28"/>
          <w:szCs w:val="28"/>
        </w:rPr>
        <w:t xml:space="preserve"> ОАО «ТГК-1</w:t>
      </w:r>
      <w:r w:rsidRPr="00F3412A">
        <w:rPr>
          <w:b/>
          <w:sz w:val="28"/>
          <w:szCs w:val="28"/>
        </w:rPr>
        <w:t>» на платформе «1С:</w:t>
      </w:r>
      <w:proofErr w:type="gramEnd"/>
      <w:r>
        <w:rPr>
          <w:b/>
          <w:sz w:val="28"/>
          <w:szCs w:val="28"/>
        </w:rPr>
        <w:t xml:space="preserve"> </w:t>
      </w:r>
      <w:r w:rsidRPr="00F3412A">
        <w:rPr>
          <w:b/>
          <w:sz w:val="28"/>
          <w:szCs w:val="28"/>
        </w:rPr>
        <w:t>Предприятие 8.2»</w:t>
      </w:r>
    </w:p>
    <w:p w:rsidR="00247BD3" w:rsidRPr="00F3412A" w:rsidRDefault="00247BD3" w:rsidP="00247BD3"/>
    <w:p w:rsidR="00247BD3" w:rsidRDefault="00247BD3" w:rsidP="00247BD3"/>
    <w:p w:rsidR="00400F12" w:rsidRDefault="00400F12" w:rsidP="00247BD3"/>
    <w:p w:rsidR="00400F12" w:rsidRDefault="00400F12" w:rsidP="00247BD3"/>
    <w:p w:rsidR="00400F12" w:rsidRPr="00F3412A" w:rsidRDefault="00400F12" w:rsidP="00247BD3"/>
    <w:tbl>
      <w:tblPr>
        <w:tblW w:w="10423" w:type="dxa"/>
        <w:tblLook w:val="04A0" w:firstRow="1" w:lastRow="0" w:firstColumn="1" w:lastColumn="0" w:noHBand="0" w:noVBand="1"/>
      </w:tblPr>
      <w:tblGrid>
        <w:gridCol w:w="5637"/>
        <w:gridCol w:w="4786"/>
      </w:tblGrid>
      <w:tr w:rsidR="00247BD3" w:rsidRPr="00F3412A" w:rsidTr="0079089E">
        <w:tc>
          <w:tcPr>
            <w:tcW w:w="5637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  <w:r w:rsidRPr="008A43D5">
              <w:rPr>
                <w:bCs/>
                <w:caps/>
                <w:sz w:val="28"/>
                <w:szCs w:val="28"/>
              </w:rPr>
              <w:t>Согласовано</w:t>
            </w:r>
          </w:p>
          <w:p w:rsidR="00400F12" w:rsidRPr="00621EAA" w:rsidRDefault="00247BD3" w:rsidP="008A43D5">
            <w:pPr>
              <w:textAlignment w:val="top"/>
              <w:rPr>
                <w:bCs/>
              </w:rPr>
            </w:pPr>
            <w:r w:rsidRPr="00621EAA">
              <w:rPr>
                <w:bCs/>
              </w:rPr>
              <w:t>Начальник Центра внедрения</w:t>
            </w:r>
            <w:r w:rsidR="00400F12" w:rsidRPr="00621EAA">
              <w:rPr>
                <w:bCs/>
              </w:rPr>
              <w:t xml:space="preserve"> </w:t>
            </w:r>
          </w:p>
          <w:p w:rsidR="0079089E" w:rsidRDefault="00400F12" w:rsidP="008A43D5">
            <w:pPr>
              <w:textAlignment w:val="top"/>
              <w:rPr>
                <w:bCs/>
              </w:rPr>
            </w:pPr>
            <w:r w:rsidRPr="008A43D5">
              <w:rPr>
                <w:bCs/>
              </w:rPr>
              <w:t>П</w:t>
            </w:r>
            <w:r w:rsidR="00247BD3" w:rsidRPr="008A43D5">
              <w:rPr>
                <w:bCs/>
              </w:rPr>
              <w:t xml:space="preserve">редприятия </w:t>
            </w:r>
            <w:proofErr w:type="spellStart"/>
            <w:r w:rsidR="00247BD3" w:rsidRPr="008A43D5">
              <w:rPr>
                <w:bCs/>
              </w:rPr>
              <w:t>СДТУиИТ</w:t>
            </w:r>
            <w:proofErr w:type="spellEnd"/>
            <w:r w:rsidR="00247BD3" w:rsidRPr="008A43D5">
              <w:rPr>
                <w:bCs/>
              </w:rPr>
              <w:t xml:space="preserve"> филиала </w:t>
            </w: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  <w:r w:rsidRPr="008A43D5">
              <w:rPr>
                <w:bCs/>
              </w:rPr>
              <w:t>«Невский»</w:t>
            </w: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  <w:r w:rsidRPr="008A43D5">
              <w:rPr>
                <w:bCs/>
              </w:rPr>
              <w:t>___________________   Цветков А.В.</w:t>
            </w:r>
            <w:r w:rsidRPr="008A43D5">
              <w:rPr>
                <w:bCs/>
              </w:rPr>
              <w:br/>
            </w:r>
          </w:p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  <w:r w:rsidRPr="008A43D5">
              <w:rPr>
                <w:bCs/>
              </w:rPr>
              <w:t>«____» ____________ 2012 г.</w:t>
            </w:r>
          </w:p>
        </w:tc>
        <w:tc>
          <w:tcPr>
            <w:tcW w:w="4786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  <w:r w:rsidRPr="008A43D5">
              <w:rPr>
                <w:bCs/>
                <w:caps/>
                <w:sz w:val="28"/>
                <w:szCs w:val="28"/>
              </w:rPr>
              <w:t>Согласовано</w:t>
            </w: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  <w:r w:rsidRPr="008A43D5">
              <w:rPr>
                <w:bCs/>
              </w:rPr>
              <w:t>Главный бухгалтер</w:t>
            </w:r>
          </w:p>
          <w:p w:rsidR="00247BD3" w:rsidRPr="008A43D5" w:rsidRDefault="00BD0099" w:rsidP="008A43D5">
            <w:pPr>
              <w:textAlignment w:val="top"/>
              <w:rPr>
                <w:bCs/>
              </w:rPr>
            </w:pPr>
            <w:r>
              <w:rPr>
                <w:bCs/>
              </w:rPr>
              <w:t xml:space="preserve">Филиала </w:t>
            </w:r>
            <w:proofErr w:type="gramStart"/>
            <w:r>
              <w:rPr>
                <w:bCs/>
              </w:rPr>
              <w:t>Карельский</w:t>
            </w:r>
            <w:proofErr w:type="gramEnd"/>
            <w:r>
              <w:rPr>
                <w:bCs/>
              </w:rPr>
              <w:t xml:space="preserve"> </w:t>
            </w:r>
            <w:r w:rsidR="00247BD3" w:rsidRPr="008A43D5">
              <w:rPr>
                <w:bCs/>
              </w:rPr>
              <w:t xml:space="preserve"> ОАО «ТГК-1»</w:t>
            </w: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  <w:p w:rsidR="00400F12" w:rsidRPr="008A43D5" w:rsidRDefault="00400F12" w:rsidP="008A43D5">
            <w:pPr>
              <w:textAlignment w:val="top"/>
              <w:rPr>
                <w:bCs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  <w:r w:rsidRPr="008A43D5">
              <w:rPr>
                <w:bCs/>
              </w:rPr>
              <w:t xml:space="preserve">____________________   </w:t>
            </w:r>
            <w:r w:rsidR="00BD0099">
              <w:rPr>
                <w:bCs/>
              </w:rPr>
              <w:t>Герлиц Е</w:t>
            </w:r>
            <w:r w:rsidRPr="008A43D5">
              <w:rPr>
                <w:bCs/>
              </w:rPr>
              <w:t>.В.</w:t>
            </w: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  <w:r w:rsidRPr="008A43D5">
              <w:rPr>
                <w:bCs/>
              </w:rPr>
              <w:t>«____» ____________ 2012 г.</w:t>
            </w:r>
          </w:p>
        </w:tc>
      </w:tr>
      <w:tr w:rsidR="00247BD3" w:rsidRPr="00F3412A" w:rsidTr="0079089E">
        <w:tc>
          <w:tcPr>
            <w:tcW w:w="5637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</w:tc>
      </w:tr>
    </w:tbl>
    <w:p w:rsidR="00247BD3" w:rsidRDefault="00247BD3" w:rsidP="00247BD3">
      <w:pPr>
        <w:spacing w:after="200"/>
        <w:textAlignment w:val="top"/>
        <w:rPr>
          <w:rFonts w:ascii="Verdana" w:hAnsi="Verdana"/>
          <w:b/>
          <w:bCs/>
          <w:color w:val="000000"/>
        </w:rPr>
      </w:pPr>
    </w:p>
    <w:p w:rsidR="00247BD3" w:rsidRDefault="00247BD3" w:rsidP="00247BD3">
      <w:pPr>
        <w:spacing w:after="200"/>
        <w:textAlignment w:val="top"/>
        <w:rPr>
          <w:rFonts w:ascii="Verdana" w:hAnsi="Verdana"/>
          <w:b/>
          <w:bCs/>
          <w:color w:val="000000"/>
        </w:rPr>
      </w:pPr>
    </w:p>
    <w:p w:rsidR="00247BD3" w:rsidRPr="00247BD3" w:rsidRDefault="00247BD3" w:rsidP="00247BD3">
      <w:pPr>
        <w:spacing w:after="200"/>
        <w:textAlignment w:val="top"/>
        <w:rPr>
          <w:color w:val="333333"/>
          <w:sz w:val="28"/>
          <w:szCs w:val="28"/>
        </w:rPr>
      </w:pPr>
      <w:r w:rsidRPr="00247BD3">
        <w:rPr>
          <w:b/>
          <w:bCs/>
          <w:color w:val="000000"/>
          <w:sz w:val="28"/>
          <w:szCs w:val="28"/>
        </w:rPr>
        <w:lastRenderedPageBreak/>
        <w:t>I. Общие требования</w:t>
      </w:r>
    </w:p>
    <w:p w:rsidR="00247BD3" w:rsidRPr="00EF2050" w:rsidRDefault="00247BD3" w:rsidP="00247BD3">
      <w:pPr>
        <w:spacing w:after="200"/>
        <w:textAlignment w:val="top"/>
        <w:rPr>
          <w:color w:val="333333"/>
        </w:rPr>
      </w:pPr>
      <w:r w:rsidRPr="00EF2050">
        <w:rPr>
          <w:bCs/>
          <w:color w:val="000000"/>
        </w:rPr>
        <w:t xml:space="preserve">1.1. Общие сведения </w:t>
      </w:r>
    </w:p>
    <w:p w:rsidR="00247BD3" w:rsidRPr="00247BD3" w:rsidRDefault="00247BD3" w:rsidP="00247BD3">
      <w:pPr>
        <w:spacing w:after="200"/>
        <w:textAlignment w:val="top"/>
        <w:rPr>
          <w:color w:val="333333"/>
        </w:rPr>
      </w:pPr>
      <w:r w:rsidRPr="00247BD3">
        <w:rPr>
          <w:color w:val="000000"/>
        </w:rPr>
        <w:t>Настоящий документ представляет собой требования для проведения открыто</w:t>
      </w:r>
      <w:r w:rsidR="006E031E">
        <w:rPr>
          <w:color w:val="000000"/>
        </w:rPr>
        <w:t>го запроса предложений</w:t>
      </w:r>
      <w:r w:rsidRPr="00247BD3">
        <w:rPr>
          <w:color w:val="000000"/>
        </w:rPr>
        <w:t xml:space="preserve"> по выбору исполнителя работ для оказания услуг по сопровождению </w:t>
      </w:r>
      <w:r>
        <w:rPr>
          <w:color w:val="000000"/>
        </w:rPr>
        <w:t xml:space="preserve">АСБНУ </w:t>
      </w:r>
      <w:r w:rsidRPr="00247BD3">
        <w:rPr>
          <w:color w:val="000000"/>
        </w:rPr>
        <w:t xml:space="preserve"> для филиала «</w:t>
      </w:r>
      <w:r w:rsidR="00290B68">
        <w:rPr>
          <w:color w:val="000000"/>
        </w:rPr>
        <w:t>Карельский</w:t>
      </w:r>
      <w:r w:rsidRPr="00247BD3">
        <w:rPr>
          <w:color w:val="000000"/>
        </w:rPr>
        <w:t>» ОАО «ТГК-1».</w:t>
      </w:r>
    </w:p>
    <w:p w:rsidR="00247BD3" w:rsidRPr="00EF2050" w:rsidRDefault="00247BD3" w:rsidP="00247BD3">
      <w:pPr>
        <w:spacing w:after="200"/>
        <w:textAlignment w:val="top"/>
        <w:rPr>
          <w:bCs/>
          <w:color w:val="000000"/>
        </w:rPr>
      </w:pPr>
      <w:r w:rsidRPr="00EF2050">
        <w:rPr>
          <w:bCs/>
          <w:color w:val="000000"/>
        </w:rPr>
        <w:t>1.2. Используемые термины и сокращения</w:t>
      </w:r>
    </w:p>
    <w:p w:rsidR="00247BD3" w:rsidRPr="00480595" w:rsidRDefault="00247BD3" w:rsidP="00247BD3">
      <w:pPr>
        <w:spacing w:after="200"/>
        <w:textAlignment w:val="top"/>
        <w:rPr>
          <w:b/>
          <w:bCs/>
          <w:color w:val="000000"/>
        </w:rPr>
      </w:pPr>
      <w:r w:rsidRPr="00480595">
        <w:rPr>
          <w:b/>
          <w:bCs/>
          <w:color w:val="000000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662"/>
      </w:tblGrid>
      <w:tr w:rsidR="00BC122B" w:rsidRPr="008A43D5" w:rsidTr="008A43D5">
        <w:tc>
          <w:tcPr>
            <w:tcW w:w="2802" w:type="dxa"/>
            <w:shd w:val="clear" w:color="auto" w:fill="BFBFBF"/>
            <w:vAlign w:val="center"/>
          </w:tcPr>
          <w:p w:rsidR="00BC122B" w:rsidRPr="008A43D5" w:rsidRDefault="00BC122B" w:rsidP="008A43D5">
            <w:pPr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>Термины, сокращения</w:t>
            </w:r>
          </w:p>
        </w:tc>
        <w:tc>
          <w:tcPr>
            <w:tcW w:w="6662" w:type="dxa"/>
            <w:shd w:val="clear" w:color="auto" w:fill="BFBFBF"/>
            <w:vAlign w:val="center"/>
          </w:tcPr>
          <w:p w:rsidR="00BC122B" w:rsidRPr="008A43D5" w:rsidRDefault="00BC122B" w:rsidP="008A43D5">
            <w:pPr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>Определения</w:t>
            </w:r>
          </w:p>
        </w:tc>
      </w:tr>
      <w:tr w:rsidR="00BC122B" w:rsidRPr="008A43D5" w:rsidTr="008A43D5">
        <w:trPr>
          <w:trHeight w:val="900"/>
        </w:trPr>
        <w:tc>
          <w:tcPr>
            <w:tcW w:w="2802" w:type="dxa"/>
            <w:shd w:val="clear" w:color="auto" w:fill="auto"/>
            <w:vAlign w:val="center"/>
          </w:tcPr>
          <w:p w:rsidR="00BC122B" w:rsidRPr="008A43D5" w:rsidRDefault="00BC122B" w:rsidP="008A43D5">
            <w:pPr>
              <w:spacing w:after="200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>АСБНУ</w:t>
            </w:r>
          </w:p>
        </w:tc>
        <w:tc>
          <w:tcPr>
            <w:tcW w:w="6662" w:type="dxa"/>
            <w:shd w:val="clear" w:color="auto" w:fill="auto"/>
          </w:tcPr>
          <w:p w:rsidR="00BC122B" w:rsidRPr="008A43D5" w:rsidRDefault="00BC122B" w:rsidP="00BD0099">
            <w:pPr>
              <w:spacing w:after="200"/>
              <w:textAlignment w:val="top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>Автоматизированная система бухгалтерского и налогового учета в филиале «</w:t>
            </w:r>
            <w:r w:rsidR="00BD0099">
              <w:rPr>
                <w:color w:val="000000"/>
                <w:sz w:val="22"/>
                <w:szCs w:val="22"/>
              </w:rPr>
              <w:t>Карельский</w:t>
            </w:r>
            <w:r w:rsidRPr="008A43D5">
              <w:rPr>
                <w:color w:val="000000"/>
                <w:sz w:val="22"/>
                <w:szCs w:val="22"/>
              </w:rPr>
              <w:t>» ОАО «ТГК-1» на базе платформы «1С:предприятия 8.2», конфигурация «</w:t>
            </w:r>
            <w:r w:rsidR="00DB224A" w:rsidRPr="008A43D5">
              <w:rPr>
                <w:color w:val="000000"/>
                <w:sz w:val="22"/>
                <w:szCs w:val="22"/>
              </w:rPr>
              <w:t>1С:Бухгалтерия</w:t>
            </w:r>
            <w:proofErr w:type="gramStart"/>
            <w:r w:rsidR="00DB224A" w:rsidRPr="008A43D5">
              <w:rPr>
                <w:color w:val="000000"/>
                <w:sz w:val="22"/>
                <w:szCs w:val="22"/>
              </w:rPr>
              <w:t>.</w:t>
            </w:r>
            <w:r w:rsidRPr="008A43D5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8A43D5">
              <w:rPr>
                <w:color w:val="000000"/>
                <w:sz w:val="22"/>
                <w:szCs w:val="22"/>
              </w:rPr>
              <w:t>орп»</w:t>
            </w:r>
            <w:r w:rsidR="00BD0099">
              <w:rPr>
                <w:color w:val="000000"/>
                <w:sz w:val="22"/>
                <w:szCs w:val="22"/>
              </w:rPr>
              <w:t xml:space="preserve"> + «1С:Управление производственным предприятием»</w:t>
            </w:r>
          </w:p>
        </w:tc>
      </w:tr>
      <w:tr w:rsidR="00BC122B" w:rsidRPr="008A43D5" w:rsidTr="008A43D5">
        <w:trPr>
          <w:trHeight w:val="677"/>
        </w:trPr>
        <w:tc>
          <w:tcPr>
            <w:tcW w:w="2802" w:type="dxa"/>
            <w:shd w:val="clear" w:color="auto" w:fill="auto"/>
          </w:tcPr>
          <w:p w:rsidR="00BC122B" w:rsidRPr="008A43D5" w:rsidRDefault="00BC122B" w:rsidP="008A43D5">
            <w:pPr>
              <w:spacing w:after="200"/>
              <w:textAlignment w:val="top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C122B" w:rsidRPr="008A43D5" w:rsidRDefault="00BC122B" w:rsidP="00061FA0">
            <w:pPr>
              <w:spacing w:after="200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>Услуги, право заключения Договора</w:t>
            </w:r>
            <w:r w:rsidR="00DB224A" w:rsidRPr="008A43D5">
              <w:rPr>
                <w:color w:val="000000"/>
                <w:sz w:val="22"/>
                <w:szCs w:val="22"/>
              </w:rPr>
              <w:t xml:space="preserve">, </w:t>
            </w:r>
            <w:r w:rsidRPr="008A43D5">
              <w:rPr>
                <w:color w:val="000000"/>
                <w:sz w:val="22"/>
                <w:szCs w:val="22"/>
              </w:rPr>
              <w:t xml:space="preserve"> на оказание </w:t>
            </w:r>
            <w:r w:rsidR="00061FA0">
              <w:rPr>
                <w:color w:val="000000"/>
                <w:sz w:val="22"/>
                <w:szCs w:val="22"/>
              </w:rPr>
              <w:t>которых является предметом данных</w:t>
            </w:r>
            <w:r w:rsidRPr="008A43D5">
              <w:rPr>
                <w:color w:val="000000"/>
                <w:sz w:val="22"/>
                <w:szCs w:val="22"/>
              </w:rPr>
              <w:t xml:space="preserve"> </w:t>
            </w:r>
            <w:r w:rsidR="00061FA0">
              <w:rPr>
                <w:color w:val="000000"/>
                <w:sz w:val="22"/>
                <w:szCs w:val="22"/>
              </w:rPr>
              <w:t>ОЗП</w:t>
            </w:r>
          </w:p>
        </w:tc>
      </w:tr>
      <w:tr w:rsidR="00BC122B" w:rsidRPr="008A43D5" w:rsidTr="008A43D5">
        <w:tc>
          <w:tcPr>
            <w:tcW w:w="2802" w:type="dxa"/>
            <w:shd w:val="clear" w:color="auto" w:fill="auto"/>
            <w:vAlign w:val="center"/>
          </w:tcPr>
          <w:p w:rsidR="00BC122B" w:rsidRPr="008A43D5" w:rsidRDefault="00061FA0" w:rsidP="00061FA0">
            <w:pPr>
              <w:spacing w:after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Участник  ОЗП</w:t>
            </w:r>
            <w:r w:rsidR="00BC122B" w:rsidRPr="008A43D5">
              <w:rPr>
                <w:color w:val="000000"/>
                <w:sz w:val="22"/>
                <w:szCs w:val="22"/>
              </w:rPr>
              <w:t xml:space="preserve"> (Участник)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C122B" w:rsidRPr="008A43D5" w:rsidRDefault="00BC122B" w:rsidP="00061FA0">
            <w:pPr>
              <w:spacing w:after="200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 xml:space="preserve">Юридическое  лицо, принявшее участие в  </w:t>
            </w:r>
            <w:r w:rsidR="00061FA0">
              <w:rPr>
                <w:color w:val="000000"/>
                <w:sz w:val="22"/>
                <w:szCs w:val="22"/>
              </w:rPr>
              <w:t>ОЗП</w:t>
            </w:r>
            <w:r w:rsidRPr="008A43D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A43D5">
              <w:rPr>
                <w:color w:val="000000"/>
                <w:sz w:val="22"/>
                <w:szCs w:val="22"/>
              </w:rPr>
              <w:t>правосубъектность</w:t>
            </w:r>
            <w:proofErr w:type="spellEnd"/>
            <w:r w:rsidRPr="008A43D5">
              <w:rPr>
                <w:color w:val="000000"/>
                <w:sz w:val="22"/>
                <w:szCs w:val="22"/>
              </w:rPr>
              <w:t xml:space="preserve"> которого позволяет заключить Договор на условиях </w:t>
            </w:r>
            <w:r w:rsidR="00061FA0">
              <w:rPr>
                <w:color w:val="000000"/>
                <w:sz w:val="22"/>
                <w:szCs w:val="22"/>
              </w:rPr>
              <w:t>ОЗП</w:t>
            </w:r>
            <w:r w:rsidRPr="008A43D5">
              <w:rPr>
                <w:color w:val="000000"/>
                <w:sz w:val="22"/>
                <w:szCs w:val="22"/>
              </w:rPr>
              <w:t xml:space="preserve"> и выполнять обязательства по Договору</w:t>
            </w:r>
          </w:p>
        </w:tc>
      </w:tr>
      <w:tr w:rsidR="00BC122B" w:rsidRPr="008A43D5" w:rsidTr="008A43D5">
        <w:tc>
          <w:tcPr>
            <w:tcW w:w="2802" w:type="dxa"/>
            <w:shd w:val="clear" w:color="auto" w:fill="auto"/>
            <w:vAlign w:val="center"/>
          </w:tcPr>
          <w:p w:rsidR="00BC122B" w:rsidRPr="008A43D5" w:rsidRDefault="00BC122B" w:rsidP="008A43D5">
            <w:pPr>
              <w:spacing w:after="200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>ИТ-системы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C122B" w:rsidRPr="008A43D5" w:rsidRDefault="00BC122B" w:rsidP="008A43D5">
            <w:pPr>
              <w:spacing w:after="200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>Системы, реализованные посредством информационных технологий</w:t>
            </w:r>
          </w:p>
        </w:tc>
      </w:tr>
      <w:tr w:rsidR="00BC122B" w:rsidRPr="008A43D5" w:rsidTr="008A43D5">
        <w:tc>
          <w:tcPr>
            <w:tcW w:w="2802" w:type="dxa"/>
            <w:shd w:val="clear" w:color="auto" w:fill="auto"/>
          </w:tcPr>
          <w:p w:rsidR="00BC122B" w:rsidRPr="008A43D5" w:rsidRDefault="00BC122B" w:rsidP="008A43D5">
            <w:pPr>
              <w:spacing w:after="200"/>
              <w:textAlignment w:val="top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2"/>
                <w:szCs w:val="22"/>
              </w:rPr>
              <w:t>ПО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C122B" w:rsidRPr="008A43D5" w:rsidRDefault="00BC122B" w:rsidP="008A43D5">
            <w:pPr>
              <w:spacing w:after="200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>Программное обеспечение</w:t>
            </w:r>
          </w:p>
        </w:tc>
      </w:tr>
    </w:tbl>
    <w:p w:rsidR="005620C1" w:rsidRDefault="005620C1" w:rsidP="00247BD3">
      <w:pPr>
        <w:spacing w:after="200"/>
        <w:textAlignment w:val="top"/>
        <w:rPr>
          <w:b/>
          <w:bCs/>
          <w:color w:val="000000"/>
          <w:sz w:val="20"/>
          <w:szCs w:val="20"/>
        </w:rPr>
      </w:pPr>
    </w:p>
    <w:p w:rsidR="00247BD3" w:rsidRPr="00EF2050" w:rsidRDefault="00247BD3" w:rsidP="00247BD3">
      <w:pPr>
        <w:spacing w:after="200"/>
        <w:textAlignment w:val="top"/>
        <w:rPr>
          <w:bCs/>
          <w:color w:val="000000"/>
        </w:rPr>
      </w:pPr>
      <w:r w:rsidRPr="00EF2050">
        <w:rPr>
          <w:bCs/>
          <w:color w:val="000000"/>
        </w:rPr>
        <w:t>1.3. Цель оказания услуг</w:t>
      </w:r>
    </w:p>
    <w:p w:rsidR="00247BD3" w:rsidRPr="00BC122B" w:rsidRDefault="00247BD3" w:rsidP="00247BD3">
      <w:pPr>
        <w:spacing w:after="200"/>
        <w:textAlignment w:val="top"/>
        <w:rPr>
          <w:color w:val="000000"/>
        </w:rPr>
      </w:pPr>
      <w:r w:rsidRPr="00BC122B">
        <w:rPr>
          <w:color w:val="000000"/>
        </w:rPr>
        <w:t xml:space="preserve">Обеспечение корректной работы </w:t>
      </w:r>
      <w:r w:rsidR="005620C1" w:rsidRPr="00BC122B">
        <w:rPr>
          <w:color w:val="000000"/>
        </w:rPr>
        <w:t xml:space="preserve">АСБНУ </w:t>
      </w:r>
      <w:r w:rsidRPr="00BC122B">
        <w:rPr>
          <w:color w:val="000000"/>
        </w:rPr>
        <w:t xml:space="preserve"> в</w:t>
      </w:r>
      <w:r w:rsidR="005620C1" w:rsidRPr="00BC122B">
        <w:rPr>
          <w:color w:val="000000"/>
        </w:rPr>
        <w:t xml:space="preserve"> </w:t>
      </w:r>
      <w:r w:rsidRPr="00BC122B">
        <w:rPr>
          <w:color w:val="000000"/>
        </w:rPr>
        <w:t>филиал</w:t>
      </w:r>
      <w:r w:rsidR="005620C1" w:rsidRPr="00BC122B">
        <w:rPr>
          <w:color w:val="000000"/>
        </w:rPr>
        <w:t>е</w:t>
      </w:r>
      <w:r w:rsidRPr="00BC122B">
        <w:rPr>
          <w:color w:val="000000"/>
        </w:rPr>
        <w:t xml:space="preserve"> «</w:t>
      </w:r>
      <w:r w:rsidR="00BD0099">
        <w:rPr>
          <w:color w:val="000000"/>
        </w:rPr>
        <w:t>Карельский</w:t>
      </w:r>
      <w:r w:rsidRPr="00BC122B">
        <w:rPr>
          <w:color w:val="000000"/>
        </w:rPr>
        <w:t>»</w:t>
      </w:r>
      <w:r w:rsidR="005620C1" w:rsidRPr="00BC122B">
        <w:rPr>
          <w:color w:val="000000"/>
        </w:rPr>
        <w:t xml:space="preserve"> </w:t>
      </w:r>
      <w:r w:rsidRPr="00BC122B">
        <w:rPr>
          <w:color w:val="000000"/>
        </w:rPr>
        <w:t xml:space="preserve"> ОАО «ТГК-1».</w:t>
      </w:r>
    </w:p>
    <w:p w:rsidR="00247BD3" w:rsidRPr="00634738" w:rsidRDefault="00247BD3" w:rsidP="00247BD3">
      <w:pPr>
        <w:spacing w:after="200"/>
        <w:textAlignment w:val="top"/>
        <w:rPr>
          <w:color w:val="000000"/>
        </w:rPr>
      </w:pPr>
      <w:r w:rsidRPr="00634738">
        <w:rPr>
          <w:color w:val="000000"/>
        </w:rPr>
        <w:t>1.4. Требования к срокам выполнения работ:</w:t>
      </w:r>
    </w:p>
    <w:p w:rsidR="00634738" w:rsidRDefault="00247BD3" w:rsidP="00247BD3">
      <w:pPr>
        <w:spacing w:after="200"/>
        <w:textAlignment w:val="top"/>
        <w:rPr>
          <w:color w:val="000000"/>
        </w:rPr>
      </w:pPr>
      <w:r w:rsidRPr="00BC122B">
        <w:rPr>
          <w:color w:val="000000"/>
        </w:rPr>
        <w:t>Начало</w:t>
      </w:r>
      <w:r w:rsidRPr="00634738">
        <w:rPr>
          <w:color w:val="000000"/>
        </w:rPr>
        <w:t xml:space="preserve">: </w:t>
      </w:r>
      <w:r w:rsidR="0079089E">
        <w:rPr>
          <w:color w:val="000000"/>
        </w:rPr>
        <w:t>декабрь</w:t>
      </w:r>
      <w:r w:rsidR="005620C1" w:rsidRPr="00634738">
        <w:rPr>
          <w:color w:val="000000"/>
        </w:rPr>
        <w:t xml:space="preserve"> </w:t>
      </w:r>
      <w:r w:rsidRPr="00634738">
        <w:rPr>
          <w:color w:val="000000"/>
        </w:rPr>
        <w:t xml:space="preserve"> 201</w:t>
      </w:r>
      <w:r w:rsidR="0079089E">
        <w:rPr>
          <w:color w:val="000000"/>
        </w:rPr>
        <w:t>2</w:t>
      </w:r>
      <w:r w:rsidRPr="00634738">
        <w:rPr>
          <w:color w:val="000000"/>
        </w:rPr>
        <w:t xml:space="preserve"> г.</w:t>
      </w:r>
      <w:r w:rsidR="00EF2050" w:rsidRPr="00634738">
        <w:rPr>
          <w:color w:val="000000"/>
        </w:rPr>
        <w:t xml:space="preserve"> </w:t>
      </w:r>
    </w:p>
    <w:p w:rsidR="00247BD3" w:rsidRPr="00BC122B" w:rsidRDefault="00247BD3" w:rsidP="00247BD3">
      <w:pPr>
        <w:spacing w:after="200"/>
        <w:textAlignment w:val="top"/>
        <w:rPr>
          <w:color w:val="000000"/>
        </w:rPr>
      </w:pPr>
      <w:r w:rsidRPr="00BC122B">
        <w:rPr>
          <w:color w:val="000000"/>
        </w:rPr>
        <w:t xml:space="preserve">Окончание: </w:t>
      </w:r>
      <w:r w:rsidR="00BD0099">
        <w:rPr>
          <w:color w:val="000000"/>
        </w:rPr>
        <w:t>апрель</w:t>
      </w:r>
      <w:r w:rsidR="005620C1" w:rsidRPr="00BC122B">
        <w:rPr>
          <w:color w:val="000000"/>
        </w:rPr>
        <w:t xml:space="preserve"> </w:t>
      </w:r>
      <w:r w:rsidRPr="00BC122B">
        <w:rPr>
          <w:color w:val="000000"/>
        </w:rPr>
        <w:t xml:space="preserve"> 201</w:t>
      </w:r>
      <w:r w:rsidR="00E149C2">
        <w:rPr>
          <w:color w:val="000000"/>
        </w:rPr>
        <w:t>3</w:t>
      </w:r>
      <w:r w:rsidRPr="00BC122B">
        <w:rPr>
          <w:color w:val="000000"/>
        </w:rPr>
        <w:t xml:space="preserve"> г.</w:t>
      </w:r>
    </w:p>
    <w:p w:rsidR="00247BD3" w:rsidRPr="00BC122B" w:rsidRDefault="00247BD3" w:rsidP="00247BD3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r w:rsidRPr="00BC122B">
        <w:rPr>
          <w:b/>
          <w:bCs/>
          <w:color w:val="000000"/>
          <w:sz w:val="28"/>
          <w:szCs w:val="28"/>
        </w:rPr>
        <w:t>II. Требования к выполнению работ.</w:t>
      </w:r>
    </w:p>
    <w:p w:rsidR="00247BD3" w:rsidRPr="00EF2050" w:rsidRDefault="00247BD3" w:rsidP="00247BD3">
      <w:pPr>
        <w:spacing w:after="200"/>
        <w:textAlignment w:val="top"/>
        <w:rPr>
          <w:bCs/>
          <w:color w:val="000000"/>
        </w:rPr>
      </w:pPr>
      <w:r w:rsidRPr="00EF2050">
        <w:rPr>
          <w:bCs/>
          <w:color w:val="000000"/>
        </w:rPr>
        <w:t>2.1. Организационные рамки</w:t>
      </w:r>
    </w:p>
    <w:p w:rsidR="00247BD3" w:rsidRPr="00BC122B" w:rsidRDefault="00247BD3" w:rsidP="00247BD3">
      <w:pPr>
        <w:spacing w:after="200"/>
        <w:textAlignment w:val="top"/>
        <w:rPr>
          <w:color w:val="000000"/>
        </w:rPr>
      </w:pPr>
      <w:r w:rsidRPr="00BC122B">
        <w:rPr>
          <w:color w:val="000000"/>
        </w:rPr>
        <w:t xml:space="preserve">Услуги по сервисному сопровождению </w:t>
      </w:r>
      <w:r w:rsidR="005620C1" w:rsidRPr="00BC122B">
        <w:rPr>
          <w:color w:val="000000"/>
        </w:rPr>
        <w:t xml:space="preserve">АСБНУ </w:t>
      </w:r>
      <w:r w:rsidRPr="00BC122B">
        <w:rPr>
          <w:color w:val="000000"/>
        </w:rPr>
        <w:t xml:space="preserve"> выполняются для </w:t>
      </w:r>
      <w:r w:rsidR="00BD0099">
        <w:rPr>
          <w:color w:val="000000"/>
        </w:rPr>
        <w:t>ф</w:t>
      </w:r>
      <w:r w:rsidRPr="00BC122B">
        <w:rPr>
          <w:color w:val="000000"/>
        </w:rPr>
        <w:t>илиала «</w:t>
      </w:r>
      <w:r w:rsidR="00BD0099">
        <w:rPr>
          <w:color w:val="000000"/>
        </w:rPr>
        <w:t>Карельский</w:t>
      </w:r>
      <w:r w:rsidRPr="00BC122B">
        <w:rPr>
          <w:color w:val="000000"/>
        </w:rPr>
        <w:t xml:space="preserve">» ОАО «ТГК-1». </w:t>
      </w:r>
    </w:p>
    <w:p w:rsidR="00247BD3" w:rsidRPr="00EF2050" w:rsidRDefault="00247BD3" w:rsidP="00247BD3">
      <w:pPr>
        <w:spacing w:after="200"/>
        <w:textAlignment w:val="top"/>
        <w:rPr>
          <w:bCs/>
          <w:color w:val="000000"/>
        </w:rPr>
      </w:pPr>
      <w:r w:rsidRPr="00EF2050">
        <w:rPr>
          <w:bCs/>
          <w:color w:val="000000"/>
        </w:rPr>
        <w:t>2.2. Ожидаемые результаты предоставления услуг</w:t>
      </w:r>
    </w:p>
    <w:p w:rsidR="00247BD3" w:rsidRPr="00BC122B" w:rsidRDefault="00247BD3" w:rsidP="00247BD3">
      <w:pPr>
        <w:spacing w:after="200"/>
        <w:textAlignment w:val="top"/>
        <w:rPr>
          <w:color w:val="000000"/>
        </w:rPr>
      </w:pPr>
      <w:r w:rsidRPr="00BC122B">
        <w:rPr>
          <w:color w:val="000000"/>
        </w:rPr>
        <w:t xml:space="preserve">Обеспечена корректная работа </w:t>
      </w:r>
      <w:r w:rsidR="005620C1" w:rsidRPr="00BC122B">
        <w:rPr>
          <w:color w:val="000000"/>
        </w:rPr>
        <w:t xml:space="preserve">АСБНУ </w:t>
      </w:r>
      <w:r w:rsidRPr="00BC122B">
        <w:rPr>
          <w:color w:val="000000"/>
        </w:rPr>
        <w:t xml:space="preserve"> </w:t>
      </w:r>
      <w:r w:rsidR="00480595">
        <w:rPr>
          <w:color w:val="000000"/>
        </w:rPr>
        <w:t xml:space="preserve">и своевременная </w:t>
      </w:r>
      <w:r w:rsidR="0079089E">
        <w:rPr>
          <w:color w:val="000000"/>
        </w:rPr>
        <w:t>подготовка АСБНУ для сдачи</w:t>
      </w:r>
      <w:r w:rsidR="00091D21">
        <w:rPr>
          <w:color w:val="000000"/>
        </w:rPr>
        <w:t xml:space="preserve"> ежемесячной,</w:t>
      </w:r>
      <w:r w:rsidR="00400F12">
        <w:rPr>
          <w:color w:val="000000"/>
        </w:rPr>
        <w:t xml:space="preserve"> квартальной </w:t>
      </w:r>
      <w:r w:rsidR="00091D21">
        <w:rPr>
          <w:color w:val="000000"/>
        </w:rPr>
        <w:t xml:space="preserve">и годовой </w:t>
      </w:r>
      <w:r w:rsidR="00480595">
        <w:rPr>
          <w:color w:val="000000"/>
        </w:rPr>
        <w:t xml:space="preserve"> отчетности </w:t>
      </w:r>
      <w:r w:rsidRPr="00BC122B">
        <w:rPr>
          <w:color w:val="000000"/>
        </w:rPr>
        <w:t xml:space="preserve">в </w:t>
      </w:r>
      <w:r w:rsidR="005620C1" w:rsidRPr="00BC122B">
        <w:rPr>
          <w:color w:val="000000"/>
        </w:rPr>
        <w:t xml:space="preserve">филиале </w:t>
      </w:r>
      <w:r w:rsidR="00BC122B">
        <w:rPr>
          <w:color w:val="000000"/>
        </w:rPr>
        <w:t>«</w:t>
      </w:r>
      <w:r w:rsidR="00BD0099">
        <w:rPr>
          <w:color w:val="000000"/>
        </w:rPr>
        <w:t>Карельский</w:t>
      </w:r>
      <w:r w:rsidRPr="00BC122B">
        <w:rPr>
          <w:color w:val="000000"/>
        </w:rPr>
        <w:t>» ОАО «ТГК-</w:t>
      </w:r>
      <w:r w:rsidR="00BC122B">
        <w:rPr>
          <w:color w:val="000000"/>
        </w:rPr>
        <w:t>1</w:t>
      </w:r>
      <w:r w:rsidRPr="00BC122B">
        <w:rPr>
          <w:color w:val="000000"/>
        </w:rPr>
        <w:t>» в период с 01.</w:t>
      </w:r>
      <w:r w:rsidR="0079089E">
        <w:rPr>
          <w:color w:val="000000"/>
        </w:rPr>
        <w:t>12</w:t>
      </w:r>
      <w:r w:rsidRPr="00BC122B">
        <w:rPr>
          <w:color w:val="000000"/>
        </w:rPr>
        <w:t>.201</w:t>
      </w:r>
      <w:r w:rsidR="0079089E">
        <w:rPr>
          <w:color w:val="000000"/>
        </w:rPr>
        <w:t>2</w:t>
      </w:r>
      <w:r w:rsidRPr="00BC122B">
        <w:rPr>
          <w:color w:val="000000"/>
        </w:rPr>
        <w:t xml:space="preserve"> по </w:t>
      </w:r>
      <w:r w:rsidR="00634738">
        <w:rPr>
          <w:color w:val="000000"/>
        </w:rPr>
        <w:t>3</w:t>
      </w:r>
      <w:r w:rsidR="00BD0099">
        <w:rPr>
          <w:color w:val="000000"/>
        </w:rPr>
        <w:t>0</w:t>
      </w:r>
      <w:r w:rsidRPr="00BC122B">
        <w:rPr>
          <w:color w:val="000000"/>
        </w:rPr>
        <w:t>.</w:t>
      </w:r>
      <w:r w:rsidR="00BD0099">
        <w:rPr>
          <w:color w:val="000000"/>
        </w:rPr>
        <w:t>04</w:t>
      </w:r>
      <w:r w:rsidRPr="00BC122B">
        <w:rPr>
          <w:color w:val="000000"/>
        </w:rPr>
        <w:t>.201</w:t>
      </w:r>
      <w:r w:rsidR="00BD0099">
        <w:rPr>
          <w:color w:val="000000"/>
        </w:rPr>
        <w:t>3</w:t>
      </w:r>
      <w:r w:rsidRPr="00BC122B">
        <w:rPr>
          <w:color w:val="000000"/>
        </w:rPr>
        <w:t>.</w:t>
      </w:r>
    </w:p>
    <w:p w:rsidR="005620C1" w:rsidRDefault="005620C1" w:rsidP="00247BD3">
      <w:pPr>
        <w:spacing w:after="200"/>
        <w:textAlignment w:val="top"/>
        <w:rPr>
          <w:color w:val="000000"/>
          <w:sz w:val="20"/>
          <w:szCs w:val="20"/>
        </w:rPr>
      </w:pPr>
    </w:p>
    <w:p w:rsidR="005620C1" w:rsidRDefault="005620C1" w:rsidP="00247BD3">
      <w:pPr>
        <w:spacing w:after="200"/>
        <w:textAlignment w:val="top"/>
        <w:rPr>
          <w:color w:val="000000"/>
          <w:sz w:val="20"/>
          <w:szCs w:val="20"/>
        </w:rPr>
      </w:pPr>
    </w:p>
    <w:p w:rsidR="005620C1" w:rsidRPr="00247BD3" w:rsidRDefault="005620C1" w:rsidP="00247BD3">
      <w:pPr>
        <w:spacing w:after="200"/>
        <w:textAlignment w:val="top"/>
        <w:rPr>
          <w:color w:val="333333"/>
        </w:rPr>
      </w:pPr>
    </w:p>
    <w:p w:rsidR="00247BD3" w:rsidRPr="00EF2050" w:rsidRDefault="00247BD3" w:rsidP="00247BD3">
      <w:pPr>
        <w:spacing w:after="200"/>
        <w:textAlignment w:val="top"/>
        <w:rPr>
          <w:bCs/>
          <w:color w:val="000000"/>
        </w:rPr>
      </w:pPr>
      <w:r w:rsidRPr="00EF2050">
        <w:rPr>
          <w:bCs/>
          <w:color w:val="000000"/>
        </w:rPr>
        <w:lastRenderedPageBreak/>
        <w:t xml:space="preserve">2.3. Организация услуг по сервисному сопровождению </w:t>
      </w:r>
      <w:r w:rsidR="005620C1" w:rsidRPr="00EF2050">
        <w:rPr>
          <w:bCs/>
          <w:color w:val="000000"/>
        </w:rPr>
        <w:t>АСБНУ</w:t>
      </w:r>
    </w:p>
    <w:p w:rsidR="00247BD3" w:rsidRDefault="00247BD3" w:rsidP="00247BD3">
      <w:pPr>
        <w:spacing w:after="200"/>
        <w:textAlignment w:val="top"/>
        <w:rPr>
          <w:color w:val="000000"/>
        </w:rPr>
      </w:pPr>
      <w:r w:rsidRPr="00BC122B">
        <w:rPr>
          <w:color w:val="000000"/>
        </w:rPr>
        <w:t xml:space="preserve">Услуги должны предоставляться в соответствии с разработанным участником </w:t>
      </w:r>
      <w:r w:rsidR="007A23E9">
        <w:rPr>
          <w:color w:val="000000"/>
        </w:rPr>
        <w:t xml:space="preserve">ОЗП </w:t>
      </w:r>
      <w:r w:rsidRPr="00BC122B">
        <w:rPr>
          <w:color w:val="000000"/>
        </w:rPr>
        <w:t xml:space="preserve"> SLA (соглашение об уровне сервиса) на основании перечня услуг, приведенного в таблице 2.</w:t>
      </w:r>
    </w:p>
    <w:p w:rsidR="0083137E" w:rsidRPr="00EF2050" w:rsidRDefault="0083137E" w:rsidP="0083137E">
      <w:pPr>
        <w:spacing w:after="200"/>
        <w:textAlignment w:val="top"/>
        <w:rPr>
          <w:bCs/>
          <w:color w:val="000000"/>
        </w:rPr>
      </w:pPr>
      <w:r w:rsidRPr="00EF2050">
        <w:rPr>
          <w:bCs/>
          <w:color w:val="000000"/>
        </w:rPr>
        <w:t>2.4.  Планируемая стоимость</w:t>
      </w:r>
    </w:p>
    <w:p w:rsidR="0083137E" w:rsidRPr="0083137E" w:rsidRDefault="00DF2C64" w:rsidP="0083137E">
      <w:pPr>
        <w:spacing w:after="200"/>
        <w:textAlignment w:val="top"/>
        <w:rPr>
          <w:color w:val="000000"/>
        </w:rPr>
      </w:pPr>
      <w:r>
        <w:rPr>
          <w:color w:val="000000"/>
        </w:rPr>
        <w:t xml:space="preserve">Предельная стоимость работ определяется как 1.000.000 (один миллион) рублей без НДС </w:t>
      </w:r>
    </w:p>
    <w:p w:rsidR="0083137E" w:rsidRPr="00BC122B" w:rsidRDefault="0083137E" w:rsidP="00247BD3">
      <w:pPr>
        <w:spacing w:after="200"/>
        <w:textAlignment w:val="top"/>
        <w:rPr>
          <w:color w:val="000000"/>
        </w:rPr>
      </w:pPr>
    </w:p>
    <w:p w:rsidR="00247BD3" w:rsidRPr="00BC122B" w:rsidRDefault="00247BD3" w:rsidP="00247BD3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r w:rsidRPr="00BC122B">
        <w:rPr>
          <w:b/>
          <w:bCs/>
          <w:color w:val="000000"/>
          <w:sz w:val="28"/>
          <w:szCs w:val="28"/>
        </w:rPr>
        <w:t xml:space="preserve">III. Общие требования к услугам по сервисному сопровождению </w:t>
      </w:r>
      <w:r w:rsidR="005620C1" w:rsidRPr="00BC122B">
        <w:rPr>
          <w:b/>
          <w:bCs/>
          <w:color w:val="000000"/>
          <w:sz w:val="28"/>
          <w:szCs w:val="28"/>
        </w:rPr>
        <w:t>АСБНУ</w:t>
      </w:r>
    </w:p>
    <w:p w:rsidR="00247BD3" w:rsidRPr="00EF2050" w:rsidRDefault="00247BD3" w:rsidP="00247BD3">
      <w:pPr>
        <w:spacing w:after="200"/>
        <w:textAlignment w:val="top"/>
        <w:rPr>
          <w:bCs/>
          <w:color w:val="000000"/>
        </w:rPr>
      </w:pPr>
      <w:r w:rsidRPr="00EF2050">
        <w:rPr>
          <w:bCs/>
          <w:color w:val="000000"/>
        </w:rPr>
        <w:t xml:space="preserve">3.1 Услуги по сервисному сопровождению </w:t>
      </w:r>
      <w:r w:rsidR="005620C1" w:rsidRPr="00EF2050">
        <w:rPr>
          <w:bCs/>
          <w:color w:val="000000"/>
        </w:rPr>
        <w:t>АСБНУ</w:t>
      </w:r>
      <w:r w:rsidRPr="00EF2050">
        <w:rPr>
          <w:bCs/>
          <w:color w:val="000000"/>
        </w:rPr>
        <w:t xml:space="preserve"> должны предоставляться в рамках следующих сопровождаемых функциональных подсистем:</w:t>
      </w:r>
    </w:p>
    <w:p w:rsidR="005620C1" w:rsidRPr="00F3412A" w:rsidRDefault="005620C1" w:rsidP="005620C1">
      <w:pPr>
        <w:pStyle w:val="20"/>
        <w:numPr>
          <w:ilvl w:val="0"/>
          <w:numId w:val="24"/>
        </w:numPr>
        <w:tabs>
          <w:tab w:val="left" w:pos="142"/>
        </w:tabs>
        <w:spacing w:before="80"/>
        <w:jc w:val="both"/>
        <w:rPr>
          <w:rFonts w:ascii="Times New Roman" w:hAnsi="Times New Roman"/>
        </w:rPr>
      </w:pPr>
      <w:r w:rsidRPr="00F3412A">
        <w:rPr>
          <w:rFonts w:ascii="Times New Roman" w:hAnsi="Times New Roman"/>
        </w:rPr>
        <w:t>Бухгалтерский учет;</w:t>
      </w:r>
    </w:p>
    <w:p w:rsidR="005620C1" w:rsidRPr="00290B68" w:rsidRDefault="005620C1" w:rsidP="005620C1">
      <w:pPr>
        <w:pStyle w:val="20"/>
        <w:numPr>
          <w:ilvl w:val="0"/>
          <w:numId w:val="24"/>
        </w:numPr>
        <w:tabs>
          <w:tab w:val="left" w:pos="142"/>
        </w:tabs>
        <w:spacing w:before="80"/>
        <w:jc w:val="both"/>
        <w:textAlignment w:val="top"/>
        <w:rPr>
          <w:rFonts w:ascii="Times New Roman" w:hAnsi="Times New Roman"/>
          <w:szCs w:val="24"/>
        </w:rPr>
      </w:pPr>
      <w:r w:rsidRPr="00F3412A">
        <w:rPr>
          <w:rFonts w:ascii="Times New Roman" w:hAnsi="Times New Roman"/>
        </w:rPr>
        <w:t>Налоговый учет;</w:t>
      </w:r>
    </w:p>
    <w:p w:rsidR="00290B68" w:rsidRPr="00695695" w:rsidRDefault="00290B68" w:rsidP="005620C1">
      <w:pPr>
        <w:pStyle w:val="20"/>
        <w:numPr>
          <w:ilvl w:val="0"/>
          <w:numId w:val="24"/>
        </w:numPr>
        <w:tabs>
          <w:tab w:val="left" w:pos="142"/>
        </w:tabs>
        <w:spacing w:before="80"/>
        <w:jc w:val="both"/>
        <w:textAlignment w:val="top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Материальный учет</w:t>
      </w:r>
    </w:p>
    <w:p w:rsidR="005620C1" w:rsidRDefault="005620C1" w:rsidP="005620C1">
      <w:pPr>
        <w:pStyle w:val="20"/>
        <w:numPr>
          <w:ilvl w:val="0"/>
          <w:numId w:val="24"/>
        </w:numPr>
        <w:tabs>
          <w:tab w:val="left" w:pos="142"/>
        </w:tabs>
        <w:spacing w:before="80"/>
        <w:jc w:val="both"/>
        <w:rPr>
          <w:rFonts w:ascii="Times New Roman" w:hAnsi="Times New Roman"/>
        </w:rPr>
      </w:pPr>
      <w:r w:rsidRPr="00F3412A">
        <w:rPr>
          <w:rFonts w:ascii="Times New Roman" w:hAnsi="Times New Roman"/>
        </w:rPr>
        <w:t>Учет затрат на производство</w:t>
      </w:r>
      <w:r>
        <w:rPr>
          <w:rFonts w:ascii="Times New Roman" w:hAnsi="Times New Roman"/>
        </w:rPr>
        <w:t>;</w:t>
      </w:r>
    </w:p>
    <w:p w:rsidR="005620C1" w:rsidRDefault="00BD0099" w:rsidP="005620C1">
      <w:pPr>
        <w:pStyle w:val="20"/>
        <w:numPr>
          <w:ilvl w:val="0"/>
          <w:numId w:val="24"/>
        </w:numPr>
        <w:tabs>
          <w:tab w:val="left" w:pos="142"/>
        </w:tabs>
        <w:spacing w:before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Обмен между системами АСБНУ</w:t>
      </w:r>
    </w:p>
    <w:p w:rsidR="005620C1" w:rsidRDefault="005620C1" w:rsidP="005620C1">
      <w:pPr>
        <w:pStyle w:val="20"/>
        <w:numPr>
          <w:ilvl w:val="0"/>
          <w:numId w:val="24"/>
        </w:numPr>
        <w:tabs>
          <w:tab w:val="left" w:pos="142"/>
        </w:tabs>
        <w:spacing w:before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Регламентированная отчетность;</w:t>
      </w:r>
    </w:p>
    <w:p w:rsidR="005620C1" w:rsidRDefault="005620C1" w:rsidP="005620C1">
      <w:pPr>
        <w:pStyle w:val="20"/>
        <w:numPr>
          <w:ilvl w:val="0"/>
          <w:numId w:val="24"/>
        </w:numPr>
        <w:tabs>
          <w:tab w:val="left" w:pos="142"/>
        </w:tabs>
        <w:spacing w:before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Управленческая отчетность;</w:t>
      </w:r>
    </w:p>
    <w:p w:rsidR="005620C1" w:rsidRPr="00F3412A" w:rsidRDefault="005620C1" w:rsidP="005620C1">
      <w:pPr>
        <w:pStyle w:val="20"/>
        <w:numPr>
          <w:ilvl w:val="0"/>
          <w:numId w:val="24"/>
        </w:numPr>
        <w:tabs>
          <w:tab w:val="left" w:pos="142"/>
        </w:tabs>
        <w:spacing w:before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Обмены с внешними системами</w:t>
      </w:r>
      <w:r w:rsidR="008819A6">
        <w:rPr>
          <w:rFonts w:ascii="Times New Roman" w:hAnsi="Times New Roman"/>
        </w:rPr>
        <w:t>.</w:t>
      </w:r>
    </w:p>
    <w:p w:rsidR="005620C1" w:rsidRPr="00F3412A" w:rsidRDefault="005620C1" w:rsidP="005620C1">
      <w:pPr>
        <w:pStyle w:val="20"/>
        <w:tabs>
          <w:tab w:val="left" w:pos="142"/>
        </w:tabs>
        <w:spacing w:before="80"/>
        <w:jc w:val="both"/>
        <w:rPr>
          <w:rFonts w:ascii="Times New Roman" w:hAnsi="Times New Roman"/>
        </w:rPr>
      </w:pPr>
    </w:p>
    <w:p w:rsidR="00EF2050" w:rsidRDefault="00247BD3" w:rsidP="00247BD3">
      <w:pPr>
        <w:spacing w:after="200"/>
        <w:textAlignment w:val="top"/>
        <w:rPr>
          <w:bCs/>
          <w:color w:val="000000"/>
        </w:rPr>
      </w:pPr>
      <w:r w:rsidRPr="00EF2050">
        <w:rPr>
          <w:bCs/>
          <w:color w:val="000000"/>
        </w:rPr>
        <w:t>3.2</w:t>
      </w:r>
      <w:proofErr w:type="gramStart"/>
      <w:r w:rsidR="00400F12">
        <w:rPr>
          <w:bCs/>
          <w:color w:val="000000"/>
        </w:rPr>
        <w:t xml:space="preserve"> </w:t>
      </w:r>
      <w:r w:rsidRPr="00EF2050">
        <w:rPr>
          <w:bCs/>
          <w:color w:val="000000"/>
        </w:rPr>
        <w:t xml:space="preserve"> П</w:t>
      </w:r>
      <w:proofErr w:type="gramEnd"/>
      <w:r w:rsidRPr="00EF2050">
        <w:rPr>
          <w:bCs/>
          <w:color w:val="000000"/>
        </w:rPr>
        <w:t xml:space="preserve">од услугами по сервисному сопровождению </w:t>
      </w:r>
      <w:r w:rsidR="005620C1" w:rsidRPr="00EF2050">
        <w:rPr>
          <w:bCs/>
          <w:color w:val="000000"/>
        </w:rPr>
        <w:t xml:space="preserve">АСБНУ </w:t>
      </w:r>
      <w:r w:rsidRPr="00EF2050">
        <w:rPr>
          <w:bCs/>
          <w:color w:val="000000"/>
        </w:rPr>
        <w:t xml:space="preserve"> понимаются услуги, приведенные в таблице 2. </w:t>
      </w:r>
    </w:p>
    <w:p w:rsidR="00247BD3" w:rsidRPr="00EF2050" w:rsidRDefault="00247BD3" w:rsidP="00247BD3">
      <w:pPr>
        <w:spacing w:after="200"/>
        <w:textAlignment w:val="top"/>
        <w:rPr>
          <w:b/>
          <w:bCs/>
          <w:color w:val="000000"/>
        </w:rPr>
      </w:pPr>
      <w:r w:rsidRPr="00EF2050">
        <w:rPr>
          <w:b/>
          <w:bCs/>
          <w:color w:val="000000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085"/>
        <w:gridCol w:w="2226"/>
        <w:gridCol w:w="5173"/>
      </w:tblGrid>
      <w:tr w:rsidR="00480595" w:rsidRPr="008A43D5" w:rsidTr="00115B2B">
        <w:tc>
          <w:tcPr>
            <w:tcW w:w="547" w:type="dxa"/>
            <w:shd w:val="clear" w:color="auto" w:fill="BFBFBF"/>
            <w:vAlign w:val="center"/>
          </w:tcPr>
          <w:p w:rsidR="00480595" w:rsidRPr="008A43D5" w:rsidRDefault="00480595" w:rsidP="008A43D5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8A43D5">
              <w:rPr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8A43D5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085" w:type="dxa"/>
            <w:shd w:val="clear" w:color="auto" w:fill="BFBFBF"/>
            <w:vAlign w:val="center"/>
          </w:tcPr>
          <w:p w:rsidR="00480595" w:rsidRPr="008A43D5" w:rsidRDefault="00480595" w:rsidP="008A43D5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Наименование услуги</w:t>
            </w:r>
          </w:p>
        </w:tc>
        <w:tc>
          <w:tcPr>
            <w:tcW w:w="2226" w:type="dxa"/>
            <w:shd w:val="clear" w:color="auto" w:fill="BFBFBF"/>
            <w:vAlign w:val="center"/>
          </w:tcPr>
          <w:p w:rsidR="00480595" w:rsidRPr="008A43D5" w:rsidRDefault="00480595" w:rsidP="008A43D5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Требования к уровню предоставления услуги</w:t>
            </w:r>
          </w:p>
        </w:tc>
        <w:tc>
          <w:tcPr>
            <w:tcW w:w="5173" w:type="dxa"/>
            <w:shd w:val="clear" w:color="auto" w:fill="BFBFBF"/>
            <w:vAlign w:val="center"/>
          </w:tcPr>
          <w:p w:rsidR="00480595" w:rsidRPr="008A43D5" w:rsidRDefault="00480595" w:rsidP="008A43D5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Описание услуги</w:t>
            </w:r>
          </w:p>
        </w:tc>
      </w:tr>
      <w:tr w:rsidR="00480595" w:rsidRPr="008A43D5" w:rsidTr="00115B2B">
        <w:tc>
          <w:tcPr>
            <w:tcW w:w="547" w:type="dxa"/>
            <w:shd w:val="clear" w:color="auto" w:fill="auto"/>
          </w:tcPr>
          <w:p w:rsidR="00480595" w:rsidRPr="008A43D5" w:rsidRDefault="00E3187C" w:rsidP="008A43D5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 w:rsidRPr="008A43D5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480595" w:rsidRPr="008A43D5" w:rsidRDefault="00634738" w:rsidP="008A43D5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Оперативное консультирование по ведению учета в АСБНУ</w:t>
            </w:r>
          </w:p>
        </w:tc>
        <w:tc>
          <w:tcPr>
            <w:tcW w:w="2226" w:type="dxa"/>
            <w:shd w:val="clear" w:color="auto" w:fill="auto"/>
          </w:tcPr>
          <w:p w:rsidR="00480595" w:rsidRDefault="00480595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bCs/>
                <w:color w:val="000000"/>
                <w:sz w:val="20"/>
                <w:szCs w:val="20"/>
              </w:rPr>
              <w:br/>
            </w:r>
            <w:r w:rsidRPr="008A43D5">
              <w:rPr>
                <w:color w:val="000000"/>
                <w:sz w:val="20"/>
                <w:szCs w:val="20"/>
              </w:rPr>
              <w:t>c 8.</w:t>
            </w:r>
            <w:r w:rsidR="0083137E" w:rsidRPr="008A43D5">
              <w:rPr>
                <w:color w:val="000000"/>
                <w:sz w:val="20"/>
                <w:szCs w:val="20"/>
              </w:rPr>
              <w:t>30</w:t>
            </w:r>
            <w:r w:rsidRPr="008A43D5">
              <w:rPr>
                <w:color w:val="000000"/>
                <w:sz w:val="20"/>
                <w:szCs w:val="20"/>
              </w:rPr>
              <w:t xml:space="preserve"> до 19.00 по рабочим дням </w:t>
            </w:r>
            <w:r w:rsidR="00634738">
              <w:rPr>
                <w:color w:val="000000"/>
                <w:sz w:val="20"/>
                <w:szCs w:val="20"/>
              </w:rPr>
              <w:t xml:space="preserve">2 раза в неделю. </w:t>
            </w:r>
          </w:p>
          <w:p w:rsidR="00F07BC4" w:rsidRDefault="00F07BC4" w:rsidP="008A43D5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Время исполнения запроса не более 24 часов</w:t>
            </w:r>
          </w:p>
          <w:p w:rsidR="00634738" w:rsidRPr="008A43D5" w:rsidRDefault="00634738" w:rsidP="008A43D5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Присутствие консультанта согласовывается еженедельно на следующий период. </w:t>
            </w:r>
          </w:p>
          <w:p w:rsidR="00480595" w:rsidRPr="008A43D5" w:rsidRDefault="00480595" w:rsidP="008A43D5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5173" w:type="dxa"/>
            <w:shd w:val="clear" w:color="auto" w:fill="auto"/>
          </w:tcPr>
          <w:p w:rsidR="0083137E" w:rsidRPr="008A43D5" w:rsidRDefault="00480595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Прием обращений по </w:t>
            </w:r>
            <w:proofErr w:type="gramStart"/>
            <w:r w:rsidRPr="008A43D5">
              <w:rPr>
                <w:color w:val="000000"/>
                <w:sz w:val="20"/>
                <w:szCs w:val="20"/>
              </w:rPr>
              <w:t>Е</w:t>
            </w:r>
            <w:proofErr w:type="gramEnd"/>
            <w:r w:rsidRPr="008A43D5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8A43D5">
              <w:rPr>
                <w:color w:val="000000"/>
                <w:sz w:val="20"/>
                <w:szCs w:val="20"/>
              </w:rPr>
              <w:t>mail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, через WEB-интерфейс</w:t>
            </w:r>
            <w:r w:rsidR="0083137E" w:rsidRPr="008A43D5">
              <w:rPr>
                <w:color w:val="000000"/>
                <w:sz w:val="20"/>
                <w:szCs w:val="20"/>
              </w:rPr>
              <w:t>,  по телефону «горячей линии»</w:t>
            </w:r>
            <w:r w:rsidRPr="008A43D5">
              <w:rPr>
                <w:color w:val="000000"/>
                <w:sz w:val="20"/>
                <w:szCs w:val="20"/>
              </w:rPr>
              <w:t xml:space="preserve">. </w:t>
            </w:r>
          </w:p>
          <w:p w:rsidR="00480595" w:rsidRPr="008A43D5" w:rsidRDefault="00480595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Регистрация, классификация и определение приоритетов запросов на основании принятых обращений. Уведомление заявителя о регистрации запроса. </w:t>
            </w:r>
          </w:p>
          <w:p w:rsidR="00480595" w:rsidRPr="008A43D5" w:rsidRDefault="00480595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Первичная диагностика запроса</w:t>
            </w:r>
            <w:r w:rsidR="00634738">
              <w:rPr>
                <w:color w:val="000000"/>
                <w:sz w:val="20"/>
                <w:szCs w:val="20"/>
              </w:rPr>
              <w:t xml:space="preserve"> в тестовой базе</w:t>
            </w:r>
            <w:r w:rsidRPr="008A43D5">
              <w:rPr>
                <w:color w:val="000000"/>
                <w:sz w:val="20"/>
                <w:szCs w:val="20"/>
              </w:rPr>
              <w:t xml:space="preserve">. </w:t>
            </w:r>
          </w:p>
          <w:p w:rsidR="00480595" w:rsidRPr="008A43D5" w:rsidRDefault="00480595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Маршрутизация, определение и назначение исполнителей запроса. </w:t>
            </w:r>
          </w:p>
          <w:p w:rsidR="00480595" w:rsidRPr="008A43D5" w:rsidRDefault="0083137E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 </w:t>
            </w:r>
            <w:r w:rsidR="00480595" w:rsidRPr="008A43D5">
              <w:rPr>
                <w:color w:val="000000"/>
                <w:sz w:val="20"/>
                <w:szCs w:val="20"/>
              </w:rPr>
              <w:t xml:space="preserve">Контроль сроков разрешения запроса и проведение эскалации в случае нарушения сроков. </w:t>
            </w:r>
          </w:p>
          <w:p w:rsidR="00480595" w:rsidRPr="008A43D5" w:rsidRDefault="00480595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Ведение базы знаний по инцидентам и типовым вопросам и ответам </w:t>
            </w:r>
          </w:p>
          <w:p w:rsidR="00480595" w:rsidRDefault="00480595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Закрытие запроса: оповещение инициатора о разрешении запроса; </w:t>
            </w:r>
            <w:r w:rsidRPr="008A43D5">
              <w:rPr>
                <w:color w:val="000000"/>
                <w:sz w:val="20"/>
                <w:szCs w:val="20"/>
                <w:bdr w:val="single" w:sz="8" w:space="0" w:color="FFFFFF" w:frame="1"/>
                <w:shd w:val="clear" w:color="auto" w:fill="FFFFFF"/>
              </w:rPr>
              <w:t xml:space="preserve">подтверждение и закрытие вопроса инициатором запроса; </w:t>
            </w:r>
            <w:r w:rsidRPr="008A43D5">
              <w:rPr>
                <w:color w:val="000000"/>
                <w:sz w:val="20"/>
                <w:szCs w:val="20"/>
              </w:rPr>
              <w:t xml:space="preserve">получение и анализ оценки пользователя по выполненным работам; проверка полноты документирования жизненного цикла запроса. </w:t>
            </w:r>
          </w:p>
          <w:p w:rsidR="00F07BC4" w:rsidRPr="008A43D5" w:rsidRDefault="00F07BC4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lastRenderedPageBreak/>
              <w:t>• Документирование решения и консультирование инициатора запроса</w:t>
            </w:r>
          </w:p>
        </w:tc>
      </w:tr>
      <w:tr w:rsidR="00480595" w:rsidRPr="008A43D5" w:rsidTr="00115B2B">
        <w:tc>
          <w:tcPr>
            <w:tcW w:w="547" w:type="dxa"/>
            <w:shd w:val="clear" w:color="auto" w:fill="auto"/>
          </w:tcPr>
          <w:p w:rsidR="00480595" w:rsidRPr="008A43D5" w:rsidRDefault="00E3187C" w:rsidP="008A43D5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 w:rsidRPr="008A43D5">
              <w:rPr>
                <w:color w:val="333333"/>
                <w:sz w:val="20"/>
                <w:szCs w:val="20"/>
              </w:rPr>
              <w:lastRenderedPageBreak/>
              <w:t>2</w:t>
            </w:r>
          </w:p>
        </w:tc>
        <w:tc>
          <w:tcPr>
            <w:tcW w:w="2085" w:type="dxa"/>
            <w:shd w:val="clear" w:color="auto" w:fill="auto"/>
          </w:tcPr>
          <w:p w:rsidR="00E3187C" w:rsidRPr="008A43D5" w:rsidRDefault="00634738" w:rsidP="008A43D5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Закрытие месяца </w:t>
            </w:r>
          </w:p>
          <w:p w:rsidR="00480595" w:rsidRPr="008A43D5" w:rsidRDefault="00480595" w:rsidP="008A43D5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2226" w:type="dxa"/>
            <w:shd w:val="clear" w:color="auto" w:fill="auto"/>
          </w:tcPr>
          <w:p w:rsidR="00E3187C" w:rsidRPr="008A43D5" w:rsidRDefault="00E3187C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с 8.</w:t>
            </w:r>
            <w:r w:rsidR="0083137E" w:rsidRPr="008A43D5">
              <w:rPr>
                <w:color w:val="000000"/>
                <w:sz w:val="20"/>
                <w:szCs w:val="20"/>
              </w:rPr>
              <w:t>30</w:t>
            </w:r>
            <w:r w:rsidRPr="008A43D5">
              <w:rPr>
                <w:color w:val="000000"/>
                <w:sz w:val="20"/>
                <w:szCs w:val="20"/>
              </w:rPr>
              <w:t xml:space="preserve"> до 19.00 по рабочим дням</w:t>
            </w:r>
          </w:p>
          <w:p w:rsidR="00E3187C" w:rsidRPr="008A43D5" w:rsidRDefault="00E3187C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4 час.</w:t>
            </w:r>
          </w:p>
          <w:p w:rsidR="00E3187C" w:rsidRPr="008A43D5" w:rsidRDefault="00E3187C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 – 8 час.</w:t>
            </w:r>
          </w:p>
          <w:p w:rsidR="00E3187C" w:rsidRDefault="00E3187C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Низкий приоритет – 16 час.</w:t>
            </w:r>
          </w:p>
          <w:p w:rsidR="00634738" w:rsidRPr="008A43D5" w:rsidRDefault="00634738" w:rsidP="008A43D5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Присутствие специалиста Исполнителя  в период сдачи ежемесячно</w:t>
            </w:r>
            <w:r w:rsidR="00290B68">
              <w:rPr>
                <w:color w:val="000000"/>
                <w:sz w:val="20"/>
                <w:szCs w:val="20"/>
              </w:rPr>
              <w:t>й</w:t>
            </w:r>
            <w:r>
              <w:rPr>
                <w:color w:val="000000"/>
                <w:sz w:val="20"/>
                <w:szCs w:val="20"/>
              </w:rPr>
              <w:t xml:space="preserve"> отчетности  на территории ОАО «ТГК-1» </w:t>
            </w:r>
            <w:r w:rsidR="00290B68">
              <w:rPr>
                <w:color w:val="000000"/>
                <w:sz w:val="20"/>
                <w:szCs w:val="20"/>
              </w:rPr>
              <w:t xml:space="preserve">до </w:t>
            </w:r>
            <w:r>
              <w:rPr>
                <w:color w:val="000000"/>
                <w:sz w:val="20"/>
                <w:szCs w:val="20"/>
              </w:rPr>
              <w:t>5 рабочих дней</w:t>
            </w:r>
            <w:r w:rsidR="00290B68">
              <w:rPr>
                <w:color w:val="000000"/>
                <w:sz w:val="20"/>
                <w:szCs w:val="20"/>
              </w:rPr>
              <w:t xml:space="preserve"> (по требованию)</w:t>
            </w:r>
          </w:p>
          <w:p w:rsidR="00480595" w:rsidRPr="008A43D5" w:rsidRDefault="00480595" w:rsidP="008A43D5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5173" w:type="dxa"/>
            <w:shd w:val="clear" w:color="auto" w:fill="auto"/>
          </w:tcPr>
          <w:p w:rsidR="00E3187C" w:rsidRPr="008A43D5" w:rsidRDefault="00E3187C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Регистрация, классификация и определение приоритетов запросов на основании принятых обращений.</w:t>
            </w:r>
          </w:p>
          <w:p w:rsidR="00E3187C" w:rsidRPr="008A43D5" w:rsidRDefault="00E3187C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Интервьюирование инициатора запроса с целью более четкого понимания внештатной ситуации и предпосылок к ее возникновению;</w:t>
            </w:r>
          </w:p>
          <w:p w:rsidR="0083137E" w:rsidRPr="008A43D5" w:rsidRDefault="00E3187C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Консультирование пользователей </w:t>
            </w:r>
            <w:r w:rsidR="00634738">
              <w:rPr>
                <w:color w:val="000000"/>
                <w:sz w:val="20"/>
                <w:szCs w:val="20"/>
              </w:rPr>
              <w:t xml:space="preserve">по формированию ежемесячной отчётности </w:t>
            </w:r>
          </w:p>
          <w:p w:rsidR="00634738" w:rsidRDefault="00634738" w:rsidP="00634738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Корректировка настроек </w:t>
            </w:r>
            <w:r>
              <w:rPr>
                <w:color w:val="000000"/>
                <w:sz w:val="20"/>
                <w:szCs w:val="20"/>
              </w:rPr>
              <w:t xml:space="preserve">отчётности по запросу Заказчика </w:t>
            </w:r>
          </w:p>
          <w:p w:rsidR="00634738" w:rsidRDefault="00634738" w:rsidP="00634738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 w:rsidR="00F07BC4">
              <w:rPr>
                <w:color w:val="000000"/>
                <w:sz w:val="20"/>
                <w:szCs w:val="20"/>
              </w:rPr>
              <w:t xml:space="preserve">Документирование результатов изменений настроек отчетности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634738" w:rsidRPr="008A43D5" w:rsidRDefault="00634738" w:rsidP="00634738">
            <w:pPr>
              <w:spacing w:after="200"/>
              <w:rPr>
                <w:color w:val="000000"/>
                <w:sz w:val="20"/>
                <w:szCs w:val="20"/>
              </w:rPr>
            </w:pPr>
          </w:p>
          <w:p w:rsidR="00480595" w:rsidRPr="008A43D5" w:rsidRDefault="00480595" w:rsidP="008A43D5">
            <w:pPr>
              <w:spacing w:after="200"/>
              <w:rPr>
                <w:color w:val="000000"/>
                <w:sz w:val="20"/>
                <w:szCs w:val="20"/>
              </w:rPr>
            </w:pPr>
          </w:p>
        </w:tc>
      </w:tr>
      <w:tr w:rsidR="00F07BC4" w:rsidRPr="008A43D5" w:rsidTr="00115B2B">
        <w:tc>
          <w:tcPr>
            <w:tcW w:w="547" w:type="dxa"/>
            <w:shd w:val="clear" w:color="auto" w:fill="auto"/>
          </w:tcPr>
          <w:p w:rsidR="00F07BC4" w:rsidRPr="008A43D5" w:rsidRDefault="00F07BC4" w:rsidP="008A43D5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3</w:t>
            </w:r>
          </w:p>
        </w:tc>
        <w:tc>
          <w:tcPr>
            <w:tcW w:w="2085" w:type="dxa"/>
            <w:shd w:val="clear" w:color="auto" w:fill="auto"/>
          </w:tcPr>
          <w:p w:rsidR="00F07BC4" w:rsidRPr="008A43D5" w:rsidRDefault="00F07BC4" w:rsidP="000743C4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Закрытие квартала  </w:t>
            </w:r>
          </w:p>
          <w:p w:rsidR="00F07BC4" w:rsidRPr="008A43D5" w:rsidRDefault="00F07BC4" w:rsidP="000743C4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2226" w:type="dxa"/>
            <w:shd w:val="clear" w:color="auto" w:fill="auto"/>
          </w:tcPr>
          <w:p w:rsidR="00F07BC4" w:rsidRPr="008A43D5" w:rsidRDefault="00F07BC4" w:rsidP="000743C4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с 8.30 до 19.00 по рабочим дням</w:t>
            </w:r>
          </w:p>
          <w:p w:rsidR="00F07BC4" w:rsidRPr="008A43D5" w:rsidRDefault="00F07BC4" w:rsidP="000743C4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4 час.</w:t>
            </w:r>
          </w:p>
          <w:p w:rsidR="00F07BC4" w:rsidRPr="008A43D5" w:rsidRDefault="00F07BC4" w:rsidP="000743C4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 – 8 час.</w:t>
            </w:r>
          </w:p>
          <w:p w:rsidR="00F07BC4" w:rsidRDefault="00F07BC4" w:rsidP="000743C4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Низкий приоритет – 16 час.</w:t>
            </w:r>
          </w:p>
          <w:p w:rsidR="00F07BC4" w:rsidRPr="008A43D5" w:rsidRDefault="00F07BC4" w:rsidP="000743C4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Присутствие специалиста Исполнителя  в период сдачи ежеквартальной  отчетности  на территории ОАО «ТГК-1» </w:t>
            </w:r>
            <w:r w:rsidR="00290B68">
              <w:rPr>
                <w:color w:val="000000"/>
                <w:sz w:val="20"/>
                <w:szCs w:val="20"/>
              </w:rPr>
              <w:t xml:space="preserve">до </w:t>
            </w:r>
            <w:r>
              <w:rPr>
                <w:color w:val="000000"/>
                <w:sz w:val="20"/>
                <w:szCs w:val="20"/>
              </w:rPr>
              <w:t>10 рабочих дней</w:t>
            </w:r>
            <w:r w:rsidR="00290B68">
              <w:rPr>
                <w:color w:val="000000"/>
                <w:sz w:val="20"/>
                <w:szCs w:val="20"/>
              </w:rPr>
              <w:t xml:space="preserve"> (по требованию)</w:t>
            </w:r>
          </w:p>
          <w:p w:rsidR="00F07BC4" w:rsidRPr="008A43D5" w:rsidRDefault="00F07BC4" w:rsidP="000743C4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5173" w:type="dxa"/>
            <w:shd w:val="clear" w:color="auto" w:fill="auto"/>
          </w:tcPr>
          <w:p w:rsidR="00F07BC4" w:rsidRPr="008A43D5" w:rsidRDefault="00F07BC4" w:rsidP="000743C4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Регистрация, классификация и определение приоритетов запросов на основании принятых обращений.</w:t>
            </w:r>
          </w:p>
          <w:p w:rsidR="00F07BC4" w:rsidRPr="008A43D5" w:rsidRDefault="00F07BC4" w:rsidP="000743C4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Интервьюирование инициатора запроса с целью более четкого понимания внештатной ситуации и предпосылок к ее возникновению;</w:t>
            </w:r>
          </w:p>
          <w:p w:rsidR="00F07BC4" w:rsidRPr="008A43D5" w:rsidRDefault="00F07BC4" w:rsidP="000743C4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Консультирование пользователей </w:t>
            </w:r>
            <w:r>
              <w:rPr>
                <w:color w:val="000000"/>
                <w:sz w:val="20"/>
                <w:szCs w:val="20"/>
              </w:rPr>
              <w:t xml:space="preserve">по формированию ежеквартальной  отчётности </w:t>
            </w:r>
          </w:p>
          <w:p w:rsidR="00F07BC4" w:rsidRDefault="00F07BC4" w:rsidP="000743C4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Корректировка настроек </w:t>
            </w:r>
            <w:r>
              <w:rPr>
                <w:color w:val="000000"/>
                <w:sz w:val="20"/>
                <w:szCs w:val="20"/>
              </w:rPr>
              <w:t xml:space="preserve">отчётности по запросу Заказчика </w:t>
            </w:r>
          </w:p>
          <w:p w:rsidR="00F07BC4" w:rsidRDefault="00F07BC4" w:rsidP="000743C4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Документирование результатов изменений настроек отчетности  </w:t>
            </w:r>
          </w:p>
          <w:p w:rsidR="00F07BC4" w:rsidRPr="008A43D5" w:rsidRDefault="00F07BC4" w:rsidP="000743C4">
            <w:pPr>
              <w:spacing w:after="200"/>
              <w:rPr>
                <w:color w:val="000000"/>
                <w:sz w:val="20"/>
                <w:szCs w:val="20"/>
              </w:rPr>
            </w:pPr>
          </w:p>
          <w:p w:rsidR="00F07BC4" w:rsidRPr="008A43D5" w:rsidRDefault="00F07BC4" w:rsidP="000743C4">
            <w:pPr>
              <w:spacing w:after="200"/>
              <w:rPr>
                <w:color w:val="000000"/>
                <w:sz w:val="20"/>
                <w:szCs w:val="20"/>
              </w:rPr>
            </w:pPr>
          </w:p>
        </w:tc>
      </w:tr>
      <w:tr w:rsidR="00115B2B" w:rsidRPr="008A43D5" w:rsidTr="00115B2B">
        <w:tc>
          <w:tcPr>
            <w:tcW w:w="547" w:type="dxa"/>
            <w:shd w:val="clear" w:color="auto" w:fill="auto"/>
          </w:tcPr>
          <w:p w:rsidR="00115B2B" w:rsidRPr="008A43D5" w:rsidRDefault="00115B2B" w:rsidP="001B6C95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4</w:t>
            </w:r>
          </w:p>
        </w:tc>
        <w:tc>
          <w:tcPr>
            <w:tcW w:w="2085" w:type="dxa"/>
            <w:shd w:val="clear" w:color="auto" w:fill="auto"/>
          </w:tcPr>
          <w:p w:rsidR="00115B2B" w:rsidRPr="008A43D5" w:rsidRDefault="00115B2B" w:rsidP="001B6C95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Закрытие года  </w:t>
            </w:r>
          </w:p>
          <w:p w:rsidR="00115B2B" w:rsidRPr="008A43D5" w:rsidRDefault="00115B2B" w:rsidP="001B6C95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2226" w:type="dxa"/>
            <w:shd w:val="clear" w:color="auto" w:fill="auto"/>
          </w:tcPr>
          <w:p w:rsidR="00115B2B" w:rsidRPr="008A43D5" w:rsidRDefault="00115B2B" w:rsidP="001B6C9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с 8.30 до 19.00 по рабочим дням</w:t>
            </w:r>
          </w:p>
          <w:p w:rsidR="00115B2B" w:rsidRPr="008A43D5" w:rsidRDefault="00115B2B" w:rsidP="001B6C9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4 час.</w:t>
            </w:r>
          </w:p>
          <w:p w:rsidR="00115B2B" w:rsidRPr="008A43D5" w:rsidRDefault="00115B2B" w:rsidP="001B6C9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 – 8 час.</w:t>
            </w:r>
          </w:p>
          <w:p w:rsidR="00115B2B" w:rsidRDefault="00115B2B" w:rsidP="001B6C9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Низкий приоритет – 16 </w:t>
            </w:r>
            <w:r w:rsidRPr="008A43D5">
              <w:rPr>
                <w:color w:val="000000"/>
                <w:sz w:val="20"/>
                <w:szCs w:val="20"/>
              </w:rPr>
              <w:lastRenderedPageBreak/>
              <w:t>час.</w:t>
            </w:r>
          </w:p>
          <w:p w:rsidR="00115B2B" w:rsidRPr="008A43D5" w:rsidRDefault="00115B2B" w:rsidP="001B6C95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Присутствие специалиста Исполнителя  в период сдачи годовой   отчетности  на территории ОАО «ТГК-1» </w:t>
            </w:r>
            <w:r w:rsidR="00290B68">
              <w:rPr>
                <w:color w:val="000000"/>
                <w:sz w:val="20"/>
                <w:szCs w:val="20"/>
              </w:rPr>
              <w:t xml:space="preserve">до </w:t>
            </w:r>
            <w:r>
              <w:rPr>
                <w:color w:val="000000"/>
                <w:sz w:val="20"/>
                <w:szCs w:val="20"/>
              </w:rPr>
              <w:t>10 рабочих дней</w:t>
            </w:r>
            <w:r w:rsidR="00290B68">
              <w:rPr>
                <w:color w:val="000000"/>
                <w:sz w:val="20"/>
                <w:szCs w:val="20"/>
              </w:rPr>
              <w:t xml:space="preserve"> (по требованию)</w:t>
            </w:r>
          </w:p>
          <w:p w:rsidR="00115B2B" w:rsidRPr="008A43D5" w:rsidRDefault="00115B2B" w:rsidP="001B6C95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5173" w:type="dxa"/>
            <w:shd w:val="clear" w:color="auto" w:fill="auto"/>
          </w:tcPr>
          <w:p w:rsidR="00115B2B" w:rsidRPr="008A43D5" w:rsidRDefault="00115B2B" w:rsidP="001B6C9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lastRenderedPageBreak/>
              <w:t>• Регистрация, классификация и определение приоритетов запросов на основании принятых обращений.</w:t>
            </w:r>
          </w:p>
          <w:p w:rsidR="00115B2B" w:rsidRPr="008A43D5" w:rsidRDefault="00115B2B" w:rsidP="001B6C9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Интервьюирование инициатора запроса с целью более четкого понимания внештатной ситуации и предпосылок к ее возникновению;</w:t>
            </w:r>
          </w:p>
          <w:p w:rsidR="00115B2B" w:rsidRPr="008A43D5" w:rsidRDefault="00115B2B" w:rsidP="001B6C9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Консультирование пользователей </w:t>
            </w:r>
            <w:r>
              <w:rPr>
                <w:color w:val="000000"/>
                <w:sz w:val="20"/>
                <w:szCs w:val="20"/>
              </w:rPr>
              <w:t xml:space="preserve">по формированию годовой  отчётности </w:t>
            </w:r>
          </w:p>
          <w:p w:rsidR="00115B2B" w:rsidRDefault="00115B2B" w:rsidP="001B6C9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Корректировка настроек </w:t>
            </w:r>
            <w:r>
              <w:rPr>
                <w:color w:val="000000"/>
                <w:sz w:val="20"/>
                <w:szCs w:val="20"/>
              </w:rPr>
              <w:t xml:space="preserve">отчётности по запросу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Заказчика </w:t>
            </w:r>
          </w:p>
          <w:p w:rsidR="00115B2B" w:rsidRDefault="00115B2B" w:rsidP="001B6C9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Документирование результатов изменений настроек отчетности  </w:t>
            </w:r>
          </w:p>
          <w:p w:rsidR="00115B2B" w:rsidRPr="008A43D5" w:rsidRDefault="00115B2B" w:rsidP="001B6C95">
            <w:pPr>
              <w:spacing w:after="200"/>
              <w:rPr>
                <w:color w:val="000000"/>
                <w:sz w:val="20"/>
                <w:szCs w:val="20"/>
              </w:rPr>
            </w:pPr>
          </w:p>
          <w:p w:rsidR="00115B2B" w:rsidRPr="008A43D5" w:rsidRDefault="00115B2B" w:rsidP="001B6C95">
            <w:pPr>
              <w:spacing w:after="200"/>
              <w:rPr>
                <w:color w:val="000000"/>
                <w:sz w:val="20"/>
                <w:szCs w:val="20"/>
              </w:rPr>
            </w:pPr>
          </w:p>
        </w:tc>
      </w:tr>
      <w:tr w:rsidR="00115B2B" w:rsidRPr="008A43D5" w:rsidTr="00115B2B">
        <w:tc>
          <w:tcPr>
            <w:tcW w:w="547" w:type="dxa"/>
            <w:shd w:val="clear" w:color="auto" w:fill="auto"/>
          </w:tcPr>
          <w:p w:rsidR="00115B2B" w:rsidRPr="008A43D5" w:rsidRDefault="00115B2B" w:rsidP="008A43D5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lastRenderedPageBreak/>
              <w:t>5</w:t>
            </w:r>
          </w:p>
        </w:tc>
        <w:tc>
          <w:tcPr>
            <w:tcW w:w="2085" w:type="dxa"/>
            <w:shd w:val="clear" w:color="auto" w:fill="auto"/>
          </w:tcPr>
          <w:p w:rsidR="00115B2B" w:rsidRPr="008A43D5" w:rsidRDefault="00115B2B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 xml:space="preserve">Реализация изменений и доработок </w:t>
            </w:r>
            <w:r>
              <w:rPr>
                <w:bCs/>
                <w:color w:val="000000"/>
                <w:sz w:val="20"/>
                <w:szCs w:val="20"/>
              </w:rPr>
              <w:t xml:space="preserve">АСБНУ, ролей  и обменов с внешними системами </w:t>
            </w:r>
          </w:p>
          <w:p w:rsidR="00115B2B" w:rsidRPr="008A43D5" w:rsidRDefault="00115B2B" w:rsidP="008A43D5">
            <w:pPr>
              <w:spacing w:after="20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26" w:type="dxa"/>
            <w:shd w:val="clear" w:color="auto" w:fill="auto"/>
          </w:tcPr>
          <w:p w:rsidR="00115B2B" w:rsidRPr="008A43D5" w:rsidRDefault="00115B2B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c 8.30 до 19.00 по рабочим дням</w:t>
            </w:r>
          </w:p>
          <w:p w:rsidR="00115B2B" w:rsidRPr="008A43D5" w:rsidRDefault="00115B2B" w:rsidP="00F07BC4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</w:t>
            </w:r>
            <w:r>
              <w:rPr>
                <w:color w:val="000000"/>
                <w:sz w:val="20"/>
                <w:szCs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ня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</w:t>
            </w:r>
          </w:p>
          <w:p w:rsidR="00115B2B" w:rsidRPr="008A43D5" w:rsidRDefault="00115B2B" w:rsidP="00F07BC4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</w:t>
            </w:r>
            <w:r>
              <w:rPr>
                <w:color w:val="000000"/>
                <w:sz w:val="20"/>
                <w:szCs w:val="20"/>
              </w:rPr>
              <w:t xml:space="preserve"> – 5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115B2B" w:rsidRDefault="00115B2B" w:rsidP="00F07BC4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Низкий приоритет – </w:t>
            </w:r>
            <w:r>
              <w:rPr>
                <w:color w:val="000000"/>
                <w:sz w:val="20"/>
                <w:szCs w:val="20"/>
              </w:rPr>
              <w:t xml:space="preserve">не более 10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115B2B" w:rsidRPr="008A43D5" w:rsidRDefault="00115B2B" w:rsidP="008A43D5">
            <w:pPr>
              <w:spacing w:after="20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173" w:type="dxa"/>
            <w:shd w:val="clear" w:color="auto" w:fill="auto"/>
          </w:tcPr>
          <w:p w:rsidR="00115B2B" w:rsidRPr="008A43D5" w:rsidRDefault="00115B2B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Проведение, документирование и согласование интервью с ключевыми пользователями и владельцами бизнес-процесса.</w:t>
            </w:r>
          </w:p>
          <w:p w:rsidR="00115B2B" w:rsidRPr="008A43D5" w:rsidRDefault="00115B2B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Подготовка и согласование Решения по изменению</w:t>
            </w:r>
          </w:p>
          <w:p w:rsidR="00115B2B" w:rsidRPr="008A43D5" w:rsidRDefault="00115B2B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Реализация изменений (в </w:t>
            </w:r>
            <w:proofErr w:type="spellStart"/>
            <w:r w:rsidRPr="008A43D5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 проведение настроек, подготовка спецификаций на разработку, выполнение разработок и др.)</w:t>
            </w:r>
          </w:p>
          <w:p w:rsidR="00115B2B" w:rsidRPr="008A43D5" w:rsidRDefault="00115B2B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Тестирование и приемка изменений</w:t>
            </w:r>
          </w:p>
          <w:p w:rsidR="00115B2B" w:rsidRPr="008A43D5" w:rsidRDefault="00115B2B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Разработка/изменение эксплуатационной документации</w:t>
            </w:r>
          </w:p>
          <w:p w:rsidR="00115B2B" w:rsidRPr="008A43D5" w:rsidRDefault="00115B2B" w:rsidP="008A43D5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Внедрение изменений: обучение пользователей, проведение презентаций, подготовка и загрузка данных </w:t>
            </w:r>
            <w:proofErr w:type="gramStart"/>
            <w:r w:rsidRPr="008A43D5">
              <w:rPr>
                <w:color w:val="000000"/>
                <w:sz w:val="20"/>
                <w:szCs w:val="20"/>
              </w:rPr>
              <w:t>и т.д</w:t>
            </w:r>
            <w:proofErr w:type="gramEnd"/>
            <w:r w:rsidRPr="008A43D5">
              <w:rPr>
                <w:color w:val="000000"/>
                <w:sz w:val="20"/>
                <w:szCs w:val="20"/>
              </w:rPr>
              <w:t>.</w:t>
            </w:r>
          </w:p>
        </w:tc>
      </w:tr>
      <w:tr w:rsidR="00115B2B" w:rsidRPr="008A43D5" w:rsidTr="00115B2B">
        <w:tc>
          <w:tcPr>
            <w:tcW w:w="547" w:type="dxa"/>
            <w:shd w:val="clear" w:color="auto" w:fill="auto"/>
          </w:tcPr>
          <w:p w:rsidR="00115B2B" w:rsidRPr="00115B2B" w:rsidRDefault="00115B2B" w:rsidP="00032DDB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6</w:t>
            </w:r>
          </w:p>
        </w:tc>
        <w:tc>
          <w:tcPr>
            <w:tcW w:w="2085" w:type="dxa"/>
            <w:shd w:val="clear" w:color="auto" w:fill="auto"/>
          </w:tcPr>
          <w:p w:rsidR="00115B2B" w:rsidRPr="008A43D5" w:rsidRDefault="00115B2B" w:rsidP="002270E3">
            <w:pPr>
              <w:spacing w:after="200"/>
              <w:rPr>
                <w:bCs/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 xml:space="preserve">Реализация изменений и </w:t>
            </w:r>
            <w:r>
              <w:rPr>
                <w:bCs/>
                <w:color w:val="000000"/>
                <w:sz w:val="20"/>
                <w:szCs w:val="20"/>
              </w:rPr>
              <w:t xml:space="preserve">разработка новых форм отчетности </w:t>
            </w:r>
          </w:p>
        </w:tc>
        <w:tc>
          <w:tcPr>
            <w:tcW w:w="2226" w:type="dxa"/>
            <w:shd w:val="clear" w:color="auto" w:fill="auto"/>
          </w:tcPr>
          <w:p w:rsidR="00115B2B" w:rsidRPr="008A43D5" w:rsidRDefault="00115B2B" w:rsidP="00032DDB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c 8.30 до 19.00 по рабочим дням</w:t>
            </w:r>
          </w:p>
          <w:p w:rsidR="00115B2B" w:rsidRPr="008A43D5" w:rsidRDefault="00115B2B" w:rsidP="00032DDB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</w:t>
            </w:r>
            <w:r>
              <w:rPr>
                <w:color w:val="000000"/>
                <w:sz w:val="20"/>
                <w:szCs w:val="20"/>
              </w:rPr>
              <w:t xml:space="preserve">5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ня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</w:t>
            </w:r>
          </w:p>
          <w:p w:rsidR="00115B2B" w:rsidRPr="008A43D5" w:rsidRDefault="00115B2B" w:rsidP="00032DDB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</w:t>
            </w:r>
            <w:r>
              <w:rPr>
                <w:color w:val="000000"/>
                <w:sz w:val="20"/>
                <w:szCs w:val="20"/>
              </w:rPr>
              <w:t xml:space="preserve"> – 10 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115B2B" w:rsidRDefault="00115B2B" w:rsidP="00032DDB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Низкий приоритет – </w:t>
            </w:r>
            <w:r>
              <w:rPr>
                <w:color w:val="000000"/>
                <w:sz w:val="20"/>
                <w:szCs w:val="20"/>
              </w:rPr>
              <w:t xml:space="preserve">не более 20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115B2B" w:rsidRPr="008A43D5" w:rsidRDefault="00115B2B" w:rsidP="00032DDB">
            <w:pPr>
              <w:spacing w:after="20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173" w:type="dxa"/>
            <w:shd w:val="clear" w:color="auto" w:fill="auto"/>
          </w:tcPr>
          <w:p w:rsidR="00115B2B" w:rsidRPr="008A43D5" w:rsidRDefault="00115B2B" w:rsidP="00032DDB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Проведение, документирование и согласование интервью с ключевыми пользователями и владельцами бизнес-процесса.</w:t>
            </w:r>
          </w:p>
          <w:p w:rsidR="00115B2B" w:rsidRPr="008A43D5" w:rsidRDefault="00115B2B" w:rsidP="00032DDB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Подготовка и согласование Решения по изменению</w:t>
            </w:r>
          </w:p>
          <w:p w:rsidR="00115B2B" w:rsidRPr="008A43D5" w:rsidRDefault="00115B2B" w:rsidP="00032DDB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Реализация изменений (в </w:t>
            </w:r>
            <w:proofErr w:type="spellStart"/>
            <w:r w:rsidRPr="008A43D5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 проведение настроек, подготовка спецификаций на разработку, выполнение разработок и др.)</w:t>
            </w:r>
          </w:p>
          <w:p w:rsidR="00115B2B" w:rsidRPr="008A43D5" w:rsidRDefault="00115B2B" w:rsidP="00032DDB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Тестирование и приемка изменений</w:t>
            </w:r>
          </w:p>
          <w:p w:rsidR="00115B2B" w:rsidRPr="008A43D5" w:rsidRDefault="00115B2B" w:rsidP="00032DDB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Разработка/изменение эксплуатационной документации</w:t>
            </w:r>
          </w:p>
          <w:p w:rsidR="00115B2B" w:rsidRDefault="00115B2B" w:rsidP="00032DDB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Внедрение изменений: обучение пользователей, проведение презентаций, подготовка и загрузка данных </w:t>
            </w:r>
            <w:proofErr w:type="gramStart"/>
            <w:r w:rsidRPr="008A43D5">
              <w:rPr>
                <w:color w:val="000000"/>
                <w:sz w:val="20"/>
                <w:szCs w:val="20"/>
              </w:rPr>
              <w:t>и т.д</w:t>
            </w:r>
            <w:proofErr w:type="gramEnd"/>
            <w:r w:rsidRPr="008A43D5">
              <w:rPr>
                <w:color w:val="000000"/>
                <w:sz w:val="20"/>
                <w:szCs w:val="20"/>
              </w:rPr>
              <w:t>.</w:t>
            </w:r>
          </w:p>
          <w:p w:rsidR="00115B2B" w:rsidRPr="008A43D5" w:rsidRDefault="00115B2B" w:rsidP="00032DDB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Документирование результатов изменений настроек отчетности  </w:t>
            </w:r>
          </w:p>
        </w:tc>
      </w:tr>
    </w:tbl>
    <w:p w:rsidR="00F07BC4" w:rsidRDefault="00F07BC4" w:rsidP="00F07BC4">
      <w:pPr>
        <w:spacing w:after="200"/>
        <w:textAlignment w:val="top"/>
        <w:rPr>
          <w:color w:val="000000"/>
        </w:rPr>
      </w:pPr>
    </w:p>
    <w:p w:rsidR="00247BD3" w:rsidRDefault="00F07BC4" w:rsidP="00247BD3">
      <w:pPr>
        <w:spacing w:after="200"/>
        <w:textAlignment w:val="top"/>
        <w:rPr>
          <w:color w:val="000000"/>
        </w:rPr>
      </w:pPr>
      <w:r>
        <w:rPr>
          <w:color w:val="000000"/>
        </w:rPr>
        <w:t>3.</w:t>
      </w:r>
      <w:r w:rsidR="008819A6" w:rsidRPr="008819A6">
        <w:rPr>
          <w:color w:val="000000"/>
        </w:rPr>
        <w:t>3</w:t>
      </w:r>
      <w:proofErr w:type="gramStart"/>
      <w:r w:rsidR="00247BD3" w:rsidRPr="00EF2050">
        <w:rPr>
          <w:color w:val="000000"/>
        </w:rPr>
        <w:t xml:space="preserve"> П</w:t>
      </w:r>
      <w:proofErr w:type="gramEnd"/>
      <w:r w:rsidR="00247BD3" w:rsidRPr="00EF2050">
        <w:rPr>
          <w:color w:val="000000"/>
        </w:rPr>
        <w:t>о завершении выполнения работ по любому из запросов исполнитель обязан предоставить заказчику описание проведенных работ в соответствии с установленным форматом (исполнитель, какие изменения и на основании чего были выполнены, описание выполненных действий и внесенных в систему изменений, на каких данных было проведено тестирование и т.д.)</w:t>
      </w:r>
    </w:p>
    <w:p w:rsidR="0079089E" w:rsidRPr="00EF2050" w:rsidRDefault="0079089E" w:rsidP="00247BD3">
      <w:pPr>
        <w:spacing w:after="200"/>
        <w:textAlignment w:val="top"/>
        <w:rPr>
          <w:color w:val="000000"/>
        </w:rPr>
      </w:pPr>
    </w:p>
    <w:p w:rsidR="00EF2050" w:rsidRPr="00EF2050" w:rsidRDefault="00EF2050" w:rsidP="00EF2050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bookmarkStart w:id="1" w:name="_Toc293081154"/>
      <w:r w:rsidRPr="00EF2050">
        <w:rPr>
          <w:b/>
          <w:bCs/>
          <w:color w:val="000000"/>
          <w:sz w:val="28"/>
          <w:szCs w:val="28"/>
        </w:rPr>
        <w:t>IV</w:t>
      </w:r>
      <w:r>
        <w:rPr>
          <w:b/>
          <w:bCs/>
          <w:color w:val="000000"/>
          <w:sz w:val="28"/>
          <w:szCs w:val="28"/>
        </w:rPr>
        <w:t>.</w:t>
      </w:r>
      <w:r w:rsidRPr="00EF2050">
        <w:rPr>
          <w:b/>
          <w:bCs/>
          <w:color w:val="000000"/>
          <w:sz w:val="28"/>
          <w:szCs w:val="28"/>
        </w:rPr>
        <w:t xml:space="preserve">  Требования к участникам </w:t>
      </w:r>
      <w:bookmarkEnd w:id="1"/>
      <w:r w:rsidR="00061FA0">
        <w:rPr>
          <w:b/>
          <w:bCs/>
          <w:color w:val="000000"/>
          <w:sz w:val="28"/>
          <w:szCs w:val="28"/>
        </w:rPr>
        <w:t>ОЗП</w:t>
      </w:r>
    </w:p>
    <w:p w:rsidR="00EF2050" w:rsidRPr="00F3412A" w:rsidRDefault="00EF2050" w:rsidP="00EF2050">
      <w:pPr>
        <w:textAlignment w:val="top"/>
      </w:pPr>
      <w:r w:rsidRPr="00F3412A">
        <w:t xml:space="preserve">К участникам </w:t>
      </w:r>
      <w:r w:rsidR="00061FA0">
        <w:t xml:space="preserve">ОЗП </w:t>
      </w:r>
      <w:r w:rsidRPr="00F3412A">
        <w:t xml:space="preserve"> предъявляются следующие требования:</w:t>
      </w:r>
    </w:p>
    <w:p w:rsidR="00EF2050" w:rsidRPr="00F3412A" w:rsidRDefault="00EF2050" w:rsidP="00EF2050">
      <w:pPr>
        <w:numPr>
          <w:ilvl w:val="0"/>
          <w:numId w:val="26"/>
        </w:numPr>
        <w:spacing w:after="120"/>
        <w:ind w:left="714" w:hanging="357"/>
        <w:jc w:val="both"/>
        <w:textAlignment w:val="top"/>
      </w:pPr>
      <w:r w:rsidRPr="00F3412A">
        <w:lastRenderedPageBreak/>
        <w:t>Участник должен иметь все необходимые лицензии и сертификаты о партнерстве, необходимые для оказания Услуг по договору.</w:t>
      </w:r>
    </w:p>
    <w:p w:rsidR="00EF2050" w:rsidRPr="00F3412A" w:rsidRDefault="00EF2050" w:rsidP="00EF2050">
      <w:pPr>
        <w:numPr>
          <w:ilvl w:val="0"/>
          <w:numId w:val="26"/>
        </w:numPr>
        <w:spacing w:after="120"/>
        <w:jc w:val="both"/>
        <w:textAlignment w:val="top"/>
      </w:pPr>
      <w:r w:rsidRPr="00F3412A">
        <w:t>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EF2050" w:rsidRPr="00F3412A" w:rsidRDefault="00EF2050" w:rsidP="00EF2050">
      <w:pPr>
        <w:numPr>
          <w:ilvl w:val="0"/>
          <w:numId w:val="26"/>
        </w:numPr>
        <w:spacing w:after="120"/>
        <w:jc w:val="both"/>
        <w:textAlignment w:val="top"/>
      </w:pPr>
      <w:r w:rsidRPr="00F3412A">
        <w:t>Участник в течение 200</w:t>
      </w:r>
      <w:r w:rsidR="0079089E">
        <w:t>9</w:t>
      </w:r>
      <w:r w:rsidRPr="00F3412A">
        <w:t>-201</w:t>
      </w:r>
      <w:r w:rsidR="0079089E">
        <w:t>2</w:t>
      </w:r>
      <w:r w:rsidRPr="00F3412A">
        <w:t>гг. должен был оказать услуги по выполнению проектов внедрения решений на базе «1С</w:t>
      </w:r>
      <w:proofErr w:type="gramStart"/>
      <w:r w:rsidRPr="00F3412A">
        <w:t>:П</w:t>
      </w:r>
      <w:proofErr w:type="gramEnd"/>
      <w:r w:rsidRPr="00F3412A">
        <w:t>редприятие 8» в многопрофильных компаниях с филиальной структурой.</w:t>
      </w:r>
    </w:p>
    <w:p w:rsidR="00EF2050" w:rsidRPr="00F3412A" w:rsidRDefault="00EF2050" w:rsidP="00EF2050">
      <w:pPr>
        <w:numPr>
          <w:ilvl w:val="2"/>
          <w:numId w:val="25"/>
        </w:numPr>
        <w:suppressAutoHyphens/>
        <w:spacing w:before="100" w:beforeAutospacing="1" w:after="100" w:afterAutospacing="1"/>
        <w:jc w:val="both"/>
      </w:pPr>
      <w:r w:rsidRPr="00F3412A">
        <w:t>Минимальное число внедрений конфигураций на базе «1С</w:t>
      </w:r>
      <w:proofErr w:type="gramStart"/>
      <w:r w:rsidRPr="00F3412A">
        <w:t>:П</w:t>
      </w:r>
      <w:proofErr w:type="gramEnd"/>
      <w:r w:rsidRPr="00F3412A">
        <w:t>редприятие 8», включающих бухгалтерский и налоговый учет: не менее 20.</w:t>
      </w:r>
    </w:p>
    <w:p w:rsidR="00EF2050" w:rsidRPr="00F3412A" w:rsidRDefault="00EF2050" w:rsidP="00EF2050">
      <w:pPr>
        <w:numPr>
          <w:ilvl w:val="2"/>
          <w:numId w:val="25"/>
        </w:numPr>
        <w:suppressAutoHyphens/>
        <w:spacing w:before="100" w:beforeAutospacing="1" w:after="100" w:afterAutospacing="1"/>
        <w:jc w:val="both"/>
      </w:pPr>
      <w:r w:rsidRPr="00F3412A">
        <w:t>В том числе должен иметь место опыт внедрений, выполненных по технологии обеспечения качества внедрения 1С (СМК).</w:t>
      </w:r>
    </w:p>
    <w:p w:rsidR="00EF2050" w:rsidRPr="00F3412A" w:rsidRDefault="00EF2050" w:rsidP="00EF2050">
      <w:pPr>
        <w:numPr>
          <w:ilvl w:val="2"/>
          <w:numId w:val="25"/>
        </w:numPr>
        <w:suppressAutoHyphens/>
        <w:spacing w:before="100" w:beforeAutospacing="1" w:after="100" w:afterAutospacing="1"/>
        <w:jc w:val="both"/>
      </w:pPr>
      <w:r w:rsidRPr="00F3412A">
        <w:t>Минимальное количество внедрений конфигураций на базе</w:t>
      </w:r>
      <w:r w:rsidR="0079089E">
        <w:t xml:space="preserve"> «1С</w:t>
      </w:r>
      <w:proofErr w:type="gramStart"/>
      <w:r w:rsidR="0079089E">
        <w:t>:П</w:t>
      </w:r>
      <w:proofErr w:type="gramEnd"/>
      <w:r w:rsidR="0079089E">
        <w:t>редприятие 8» за 2009-2012</w:t>
      </w:r>
      <w:r w:rsidRPr="00F3412A">
        <w:t xml:space="preserve"> годы, снабженных положительным отзывом клиента: не менее 10.</w:t>
      </w:r>
    </w:p>
    <w:p w:rsidR="00EF2050" w:rsidRPr="00F3412A" w:rsidRDefault="00EF2050" w:rsidP="00EF2050">
      <w:pPr>
        <w:numPr>
          <w:ilvl w:val="0"/>
          <w:numId w:val="26"/>
        </w:numPr>
        <w:spacing w:after="120"/>
        <w:jc w:val="both"/>
        <w:textAlignment w:val="top"/>
      </w:pPr>
      <w:r w:rsidRPr="00F3412A">
        <w:t>Участник должен иметь лицензионные соглашения с производителем поставляемого программного обеспечения.</w:t>
      </w:r>
    </w:p>
    <w:p w:rsidR="00EF2050" w:rsidRPr="00F3412A" w:rsidRDefault="00EF2050" w:rsidP="00EF2050">
      <w:pPr>
        <w:numPr>
          <w:ilvl w:val="0"/>
          <w:numId w:val="26"/>
        </w:numPr>
        <w:spacing w:after="120"/>
        <w:jc w:val="both"/>
        <w:textAlignment w:val="top"/>
      </w:pPr>
      <w:r w:rsidRPr="00F3412A">
        <w:t>Кадровые возможности. Участник должен располагать достаточным количеством собственных кадров, обладающих соответствующей квалификацией и опытом работы на аналогичных проектах:</w:t>
      </w:r>
    </w:p>
    <w:p w:rsidR="00EF2050" w:rsidRPr="00F3412A" w:rsidRDefault="00EF2050" w:rsidP="00EF2050">
      <w:pPr>
        <w:numPr>
          <w:ilvl w:val="2"/>
          <w:numId w:val="25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 w:rsidRPr="00F3412A">
        <w:t>специалистов в области бухгалтерского и налогового учета, специалистов в области экономики и финансов. Количество сотрудников, обладающих сертификатами 1С</w:t>
      </w:r>
      <w:proofErr w:type="gramStart"/>
      <w:r w:rsidRPr="00F3412A">
        <w:t>:С</w:t>
      </w:r>
      <w:proofErr w:type="gramEnd"/>
      <w:r w:rsidRPr="00F3412A">
        <w:t>пециалист по направлению Бухгалтерский и налоговый учет - не менее 10.</w:t>
      </w:r>
    </w:p>
    <w:p w:rsidR="000B4C5E" w:rsidRDefault="00EF2050" w:rsidP="00EF2050">
      <w:pPr>
        <w:numPr>
          <w:ilvl w:val="2"/>
          <w:numId w:val="25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 w:rsidRPr="00F3412A">
        <w:t>специалистов по платформе «1С</w:t>
      </w:r>
      <w:proofErr w:type="gramStart"/>
      <w:r w:rsidRPr="00F3412A">
        <w:t>:П</w:t>
      </w:r>
      <w:proofErr w:type="gramEnd"/>
      <w:r w:rsidRPr="00F3412A">
        <w:t>редприятие 8». Количество сотрудников, обладающих сертификатами 1С</w:t>
      </w:r>
      <w:proofErr w:type="gramStart"/>
      <w:r w:rsidRPr="00F3412A">
        <w:t>:С</w:t>
      </w:r>
      <w:proofErr w:type="gramEnd"/>
      <w:r w:rsidRPr="00F3412A">
        <w:t>пециалист по платформе «1С:Предприятие 8» - не менее 10</w:t>
      </w:r>
      <w:r w:rsidR="000B4C5E">
        <w:t>.</w:t>
      </w:r>
    </w:p>
    <w:p w:rsidR="00EF2050" w:rsidRPr="008B473C" w:rsidRDefault="000B4C5E" w:rsidP="00EF2050">
      <w:pPr>
        <w:numPr>
          <w:ilvl w:val="2"/>
          <w:numId w:val="25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 w:rsidRPr="008B473C">
        <w:t>Не менее одного специалиста, обладающего сертификатом «1С:</w:t>
      </w:r>
      <w:r w:rsidR="008B473C" w:rsidRPr="008B473C">
        <w:t xml:space="preserve"> Э</w:t>
      </w:r>
      <w:r w:rsidRPr="008B473C">
        <w:t xml:space="preserve">ксперт по технологическим вопросам» </w:t>
      </w:r>
    </w:p>
    <w:p w:rsidR="00EF2050" w:rsidRPr="00F3412A" w:rsidRDefault="00EF2050" w:rsidP="00EF2050">
      <w:pPr>
        <w:numPr>
          <w:ilvl w:val="2"/>
          <w:numId w:val="25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 w:rsidRPr="00F3412A">
        <w:t>руководителей проектов внедрения систем на базе 1С. Количество сотрудников, обладающих сертификатами 1С</w:t>
      </w:r>
      <w:proofErr w:type="gramStart"/>
      <w:r w:rsidRPr="00F3412A">
        <w:t>:Р</w:t>
      </w:r>
      <w:proofErr w:type="gramEnd"/>
      <w:r w:rsidRPr="00F3412A">
        <w:t>уководитель проекта - не менее 2.</w:t>
      </w:r>
    </w:p>
    <w:p w:rsidR="00EF2050" w:rsidRDefault="00EF2050" w:rsidP="00EF2050">
      <w:pPr>
        <w:numPr>
          <w:ilvl w:val="0"/>
          <w:numId w:val="26"/>
        </w:numPr>
        <w:spacing w:after="120"/>
        <w:jc w:val="both"/>
        <w:textAlignment w:val="top"/>
      </w:pPr>
      <w:r w:rsidRPr="00F3412A">
        <w:t>Участник должен располагать опытом успешного внедрения систем бухгалтерского и налогового учета на предприятиях топливно-энергетического комплекса.</w:t>
      </w:r>
    </w:p>
    <w:p w:rsidR="008B473C" w:rsidRDefault="008B473C" w:rsidP="00EF2050">
      <w:pPr>
        <w:numPr>
          <w:ilvl w:val="0"/>
          <w:numId w:val="26"/>
        </w:numPr>
        <w:spacing w:after="120"/>
        <w:jc w:val="both"/>
        <w:textAlignment w:val="top"/>
      </w:pPr>
      <w:r>
        <w:t>Участник должен обладать следующими статусами:</w:t>
      </w:r>
    </w:p>
    <w:p w:rsidR="008B473C" w:rsidRDefault="008B473C" w:rsidP="008B473C">
      <w:pPr>
        <w:numPr>
          <w:ilvl w:val="2"/>
          <w:numId w:val="25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>
        <w:t>Центр компетенции по производству</w:t>
      </w:r>
    </w:p>
    <w:p w:rsidR="008B473C" w:rsidRPr="008B473C" w:rsidRDefault="008B473C" w:rsidP="008B473C">
      <w:pPr>
        <w:numPr>
          <w:ilvl w:val="2"/>
          <w:numId w:val="25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 w:rsidRPr="008B473C">
        <w:rPr>
          <w:bCs/>
        </w:rPr>
        <w:t>1C: Центр сопровождения</w:t>
      </w:r>
    </w:p>
    <w:p w:rsidR="00EF2050" w:rsidRPr="00F3412A" w:rsidRDefault="00EF2050" w:rsidP="00EF2050">
      <w:pPr>
        <w:numPr>
          <w:ilvl w:val="0"/>
          <w:numId w:val="26"/>
        </w:numPr>
        <w:spacing w:after="120"/>
        <w:jc w:val="both"/>
        <w:textAlignment w:val="top"/>
      </w:pPr>
      <w:r w:rsidRPr="00F3412A">
        <w:t>Наличие у участника возможности организации собственного центра технической поддержки на территории Заказчика на период проекта.</w:t>
      </w:r>
    </w:p>
    <w:p w:rsidR="00EF2050" w:rsidRPr="0079089E" w:rsidRDefault="00EF2050" w:rsidP="00EF2050">
      <w:pPr>
        <w:jc w:val="both"/>
        <w:textAlignment w:val="top"/>
      </w:pPr>
      <w:r w:rsidRPr="00F3412A">
        <w:t xml:space="preserve">Также участник </w:t>
      </w:r>
      <w:r w:rsidR="00061FA0">
        <w:t xml:space="preserve">ОЗП </w:t>
      </w:r>
      <w:r w:rsidRPr="00F3412A">
        <w:t xml:space="preserve"> должен предоставить календарный план работ, ресурсный план, структуру расчета затрат.</w:t>
      </w:r>
    </w:p>
    <w:p w:rsidR="00EF2050" w:rsidRDefault="00EF2050" w:rsidP="00EF2050">
      <w:pPr>
        <w:jc w:val="both"/>
        <w:textAlignment w:val="top"/>
      </w:pPr>
    </w:p>
    <w:p w:rsidR="0079089E" w:rsidRPr="0079089E" w:rsidRDefault="0079089E" w:rsidP="00EF2050">
      <w:pPr>
        <w:jc w:val="both"/>
        <w:textAlignment w:val="top"/>
      </w:pPr>
    </w:p>
    <w:p w:rsidR="00EF2050" w:rsidRPr="0079089E" w:rsidRDefault="00EF2050" w:rsidP="00EF2050">
      <w:pPr>
        <w:jc w:val="both"/>
        <w:textAlignment w:val="top"/>
      </w:pPr>
    </w:p>
    <w:p w:rsidR="00EF2050" w:rsidRPr="00EF2050" w:rsidRDefault="00EF2050" w:rsidP="00EF2050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bookmarkStart w:id="2" w:name="_Toc293081155"/>
      <w:r w:rsidRPr="00EF2050">
        <w:rPr>
          <w:b/>
          <w:bCs/>
          <w:color w:val="000000"/>
          <w:sz w:val="28"/>
          <w:szCs w:val="28"/>
        </w:rPr>
        <w:t>V</w:t>
      </w:r>
      <w:r>
        <w:rPr>
          <w:b/>
          <w:bCs/>
          <w:color w:val="000000"/>
          <w:sz w:val="28"/>
          <w:szCs w:val="28"/>
        </w:rPr>
        <w:t>.</w:t>
      </w:r>
      <w:r w:rsidRPr="00EF2050">
        <w:rPr>
          <w:b/>
          <w:bCs/>
          <w:color w:val="000000"/>
          <w:sz w:val="28"/>
          <w:szCs w:val="28"/>
        </w:rPr>
        <w:t xml:space="preserve"> Порядок оценки предложений </w:t>
      </w:r>
      <w:bookmarkEnd w:id="2"/>
      <w:r w:rsidR="00061FA0">
        <w:rPr>
          <w:b/>
          <w:bCs/>
          <w:color w:val="000000"/>
          <w:sz w:val="28"/>
          <w:szCs w:val="28"/>
        </w:rPr>
        <w:t>ОЗП</w:t>
      </w:r>
    </w:p>
    <w:p w:rsidR="00EF2050" w:rsidRPr="00F3412A" w:rsidRDefault="00EF2050" w:rsidP="00EF2050">
      <w:pPr>
        <w:jc w:val="both"/>
        <w:textAlignment w:val="top"/>
      </w:pPr>
      <w:r w:rsidRPr="00F3412A">
        <w:t xml:space="preserve">Организатор </w:t>
      </w:r>
      <w:r w:rsidR="00061FA0">
        <w:t>ОЗП</w:t>
      </w:r>
      <w:r w:rsidRPr="00F3412A">
        <w:t xml:space="preserve"> оценивает и сопоставляет заявки и проводит их сопоставление по степени предпочтительности для Заказчика, учитывая следующие критерии:</w:t>
      </w:r>
    </w:p>
    <w:p w:rsidR="00EF2050" w:rsidRPr="00F3412A" w:rsidRDefault="00EF2050" w:rsidP="00EF2050">
      <w:pPr>
        <w:numPr>
          <w:ilvl w:val="0"/>
          <w:numId w:val="27"/>
        </w:numPr>
        <w:spacing w:after="120"/>
        <w:jc w:val="both"/>
        <w:textAlignment w:val="top"/>
      </w:pPr>
      <w:r w:rsidRPr="00F3412A">
        <w:t xml:space="preserve">Полнота выполнения требований к участникам </w:t>
      </w:r>
      <w:r w:rsidR="00061FA0">
        <w:t>ОЗП</w:t>
      </w:r>
      <w:r w:rsidRPr="00F3412A">
        <w:t>;</w:t>
      </w:r>
    </w:p>
    <w:p w:rsidR="00EF2050" w:rsidRPr="00F3412A" w:rsidRDefault="00EF2050" w:rsidP="00EF2050">
      <w:pPr>
        <w:numPr>
          <w:ilvl w:val="0"/>
          <w:numId w:val="27"/>
        </w:numPr>
        <w:spacing w:after="120"/>
        <w:jc w:val="both"/>
        <w:textAlignment w:val="top"/>
      </w:pPr>
      <w:r w:rsidRPr="00F3412A">
        <w:lastRenderedPageBreak/>
        <w:t xml:space="preserve">Коммерческая часть </w:t>
      </w:r>
      <w:r w:rsidR="00061FA0">
        <w:t>заявки</w:t>
      </w:r>
      <w:r w:rsidRPr="00F3412A">
        <w:t>, в том числе цена заявки и ее обоснованность;</w:t>
      </w:r>
    </w:p>
    <w:p w:rsidR="00EF2050" w:rsidRPr="00F3412A" w:rsidRDefault="00EF2050" w:rsidP="00EF2050">
      <w:pPr>
        <w:numPr>
          <w:ilvl w:val="0"/>
          <w:numId w:val="27"/>
        </w:numPr>
        <w:spacing w:after="120"/>
        <w:jc w:val="both"/>
        <w:textAlignment w:val="top"/>
      </w:pPr>
      <w:r w:rsidRPr="00F3412A">
        <w:t>Качество и детальность описания предлагаемых технических решений и технологии выполнения работ по реализации проекта;</w:t>
      </w:r>
    </w:p>
    <w:p w:rsidR="00EF2050" w:rsidRPr="00F3412A" w:rsidRDefault="00EF2050" w:rsidP="00EF2050">
      <w:pPr>
        <w:numPr>
          <w:ilvl w:val="0"/>
          <w:numId w:val="27"/>
        </w:numPr>
        <w:spacing w:after="120"/>
        <w:jc w:val="both"/>
        <w:textAlignment w:val="top"/>
      </w:pPr>
      <w:r w:rsidRPr="00F3412A">
        <w:t>Детальность и конкретность мероприятий, входящих в План-график выполнения работ;</w:t>
      </w:r>
    </w:p>
    <w:p w:rsidR="00EF2050" w:rsidRPr="00F3412A" w:rsidRDefault="00EF2050" w:rsidP="00EF2050">
      <w:pPr>
        <w:numPr>
          <w:ilvl w:val="0"/>
          <w:numId w:val="27"/>
        </w:numPr>
        <w:spacing w:after="120"/>
        <w:jc w:val="both"/>
        <w:textAlignment w:val="top"/>
      </w:pPr>
      <w:r w:rsidRPr="00F3412A">
        <w:t>Наличие специалистов с опытом работы, сертификацией и обучением необходимым для выполнения контракта по всем указанным направлениям;</w:t>
      </w:r>
    </w:p>
    <w:p w:rsidR="00EF2050" w:rsidRPr="00F3412A" w:rsidRDefault="00EF2050" w:rsidP="00EF2050">
      <w:pPr>
        <w:numPr>
          <w:ilvl w:val="0"/>
          <w:numId w:val="27"/>
        </w:numPr>
        <w:spacing w:after="120"/>
        <w:jc w:val="both"/>
        <w:textAlignment w:val="top"/>
      </w:pPr>
      <w:r w:rsidRPr="00F3412A">
        <w:t>Полнота соответствия предлагаемых решений и услуг техническим требованиям документации;</w:t>
      </w:r>
    </w:p>
    <w:p w:rsidR="00EF2050" w:rsidRPr="00F3412A" w:rsidRDefault="00EF2050" w:rsidP="00EF2050">
      <w:pPr>
        <w:numPr>
          <w:ilvl w:val="0"/>
          <w:numId w:val="27"/>
        </w:numPr>
        <w:spacing w:after="120"/>
        <w:jc w:val="both"/>
        <w:textAlignment w:val="top"/>
      </w:pPr>
      <w:r w:rsidRPr="00F3412A">
        <w:t xml:space="preserve">Надежность участника (ресурсные возможности, деловая репутация </w:t>
      </w:r>
      <w:proofErr w:type="gramStart"/>
      <w:r w:rsidRPr="00F3412A">
        <w:t>и т.д</w:t>
      </w:r>
      <w:proofErr w:type="gramEnd"/>
      <w:r w:rsidRPr="00F3412A">
        <w:t>.);</w:t>
      </w:r>
    </w:p>
    <w:p w:rsidR="00EF2050" w:rsidRPr="00F3412A" w:rsidRDefault="00EF2050" w:rsidP="00EF2050">
      <w:pPr>
        <w:numPr>
          <w:ilvl w:val="0"/>
          <w:numId w:val="27"/>
        </w:numPr>
        <w:spacing w:after="120"/>
        <w:jc w:val="both"/>
        <w:textAlignment w:val="top"/>
      </w:pPr>
      <w:r w:rsidRPr="00F3412A">
        <w:t>Обеспечение возможности поддержки развития и сопровождения внедренного решения;</w:t>
      </w:r>
    </w:p>
    <w:p w:rsidR="00EF2050" w:rsidRPr="00F3412A" w:rsidRDefault="00EF2050" w:rsidP="00EF2050">
      <w:pPr>
        <w:numPr>
          <w:ilvl w:val="0"/>
          <w:numId w:val="27"/>
        </w:numPr>
        <w:spacing w:after="120"/>
        <w:jc w:val="both"/>
        <w:textAlignment w:val="top"/>
      </w:pPr>
      <w:r w:rsidRPr="00F3412A">
        <w:t>Сроки выполнения работ;</w:t>
      </w:r>
    </w:p>
    <w:p w:rsidR="00EF2050" w:rsidRPr="00F3412A" w:rsidRDefault="00EF2050" w:rsidP="00EF2050">
      <w:pPr>
        <w:numPr>
          <w:ilvl w:val="0"/>
          <w:numId w:val="27"/>
        </w:numPr>
        <w:spacing w:after="120"/>
        <w:jc w:val="both"/>
        <w:textAlignment w:val="top"/>
      </w:pPr>
      <w:r w:rsidRPr="00F3412A">
        <w:t>Гарантийные обязательства.</w:t>
      </w:r>
    </w:p>
    <w:p w:rsidR="00EF2050" w:rsidRPr="00F3412A" w:rsidRDefault="00EF2050" w:rsidP="00EF2050">
      <w:pPr>
        <w:textAlignment w:val="top"/>
      </w:pPr>
    </w:p>
    <w:sectPr w:rsidR="00EF2050" w:rsidRPr="00F3412A" w:rsidSect="00EF2050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49" w:bottom="851" w:left="1134" w:header="426" w:footer="4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A69" w:rsidRDefault="00E84A69">
      <w:r>
        <w:separator/>
      </w:r>
    </w:p>
  </w:endnote>
  <w:endnote w:type="continuationSeparator" w:id="0">
    <w:p w:rsidR="00E84A69" w:rsidRDefault="00E8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E58" w:rsidRDefault="008D7E58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D7E58" w:rsidRDefault="008D7E58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C15" w:rsidRPr="00A359B1" w:rsidRDefault="00946C15" w:rsidP="00946C15">
    <w:pPr>
      <w:framePr w:wrap="around" w:vAnchor="text" w:hAnchor="margin" w:xAlign="right" w:y="1"/>
      <w:jc w:val="right"/>
      <w:rPr>
        <w:b/>
        <w:sz w:val="18"/>
      </w:rPr>
    </w:pPr>
    <w:r>
      <w:rPr>
        <w:rStyle w:val="a8"/>
        <w:sz w:val="18"/>
      </w:rPr>
      <w:t xml:space="preserve">Страница </w:t>
    </w:r>
    <w:r>
      <w:rPr>
        <w:rStyle w:val="a8"/>
        <w:sz w:val="18"/>
      </w:rPr>
      <w:fldChar w:fldCharType="begin"/>
    </w:r>
    <w:r>
      <w:rPr>
        <w:rStyle w:val="a8"/>
        <w:sz w:val="18"/>
      </w:rPr>
      <w:instrText xml:space="preserve"> PAGE </w:instrText>
    </w:r>
    <w:r>
      <w:rPr>
        <w:rStyle w:val="a8"/>
        <w:sz w:val="18"/>
      </w:rPr>
      <w:fldChar w:fldCharType="separate"/>
    </w:r>
    <w:r w:rsidR="00B97541">
      <w:rPr>
        <w:rStyle w:val="a8"/>
        <w:noProof/>
        <w:sz w:val="18"/>
      </w:rPr>
      <w:t>7</w:t>
    </w:r>
    <w:r>
      <w:rPr>
        <w:rStyle w:val="a8"/>
        <w:sz w:val="18"/>
      </w:rPr>
      <w:fldChar w:fldCharType="end"/>
    </w:r>
    <w:r>
      <w:rPr>
        <w:rStyle w:val="a8"/>
        <w:sz w:val="18"/>
      </w:rPr>
      <w:t xml:space="preserve"> из </w:t>
    </w:r>
    <w:r>
      <w:rPr>
        <w:rStyle w:val="a8"/>
        <w:sz w:val="18"/>
      </w:rPr>
      <w:fldChar w:fldCharType="begin"/>
    </w:r>
    <w:r>
      <w:rPr>
        <w:rStyle w:val="a8"/>
        <w:sz w:val="18"/>
      </w:rPr>
      <w:instrText xml:space="preserve"> NUMPAGES </w:instrText>
    </w:r>
    <w:r>
      <w:rPr>
        <w:rStyle w:val="a8"/>
        <w:sz w:val="18"/>
      </w:rPr>
      <w:fldChar w:fldCharType="separate"/>
    </w:r>
    <w:r w:rsidR="00B97541">
      <w:rPr>
        <w:rStyle w:val="a8"/>
        <w:noProof/>
        <w:sz w:val="18"/>
      </w:rPr>
      <w:t>7</w:t>
    </w:r>
    <w:r>
      <w:rPr>
        <w:rStyle w:val="a8"/>
        <w:sz w:val="18"/>
      </w:rPr>
      <w:fldChar w:fldCharType="end"/>
    </w:r>
  </w:p>
  <w:p w:rsidR="008D7E58" w:rsidRDefault="008D7E58">
    <w:pPr>
      <w:pStyle w:val="a7"/>
      <w:framePr w:wrap="around" w:vAnchor="text" w:hAnchor="margin" w:xAlign="right" w:y="1"/>
      <w:rPr>
        <w:rStyle w:val="a8"/>
      </w:rPr>
    </w:pPr>
  </w:p>
  <w:p w:rsidR="008D7E58" w:rsidRDefault="008D7E58" w:rsidP="00946C15">
    <w:pPr>
      <w:pStyle w:val="a7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E58" w:rsidRPr="00A359B1" w:rsidRDefault="008D7E58" w:rsidP="00A359B1">
    <w:pPr>
      <w:jc w:val="right"/>
      <w:rPr>
        <w:b/>
        <w:sz w:val="18"/>
      </w:rPr>
    </w:pPr>
    <w:r>
      <w:rPr>
        <w:rStyle w:val="a8"/>
        <w:sz w:val="18"/>
      </w:rPr>
      <w:t xml:space="preserve">Страница </w:t>
    </w:r>
    <w:r>
      <w:rPr>
        <w:rStyle w:val="a8"/>
        <w:sz w:val="18"/>
      </w:rPr>
      <w:fldChar w:fldCharType="begin"/>
    </w:r>
    <w:r>
      <w:rPr>
        <w:rStyle w:val="a8"/>
        <w:sz w:val="18"/>
      </w:rPr>
      <w:instrText xml:space="preserve"> PAGE </w:instrText>
    </w:r>
    <w:r>
      <w:rPr>
        <w:rStyle w:val="a8"/>
        <w:sz w:val="18"/>
      </w:rPr>
      <w:fldChar w:fldCharType="separate"/>
    </w:r>
    <w:r w:rsidR="00B97541">
      <w:rPr>
        <w:rStyle w:val="a8"/>
        <w:noProof/>
        <w:sz w:val="18"/>
      </w:rPr>
      <w:t>1</w:t>
    </w:r>
    <w:r>
      <w:rPr>
        <w:rStyle w:val="a8"/>
        <w:sz w:val="18"/>
      </w:rPr>
      <w:fldChar w:fldCharType="end"/>
    </w:r>
    <w:r>
      <w:rPr>
        <w:rStyle w:val="a8"/>
        <w:sz w:val="18"/>
      </w:rPr>
      <w:t xml:space="preserve"> из </w:t>
    </w:r>
    <w:r>
      <w:rPr>
        <w:rStyle w:val="a8"/>
        <w:sz w:val="18"/>
      </w:rPr>
      <w:fldChar w:fldCharType="begin"/>
    </w:r>
    <w:r>
      <w:rPr>
        <w:rStyle w:val="a8"/>
        <w:sz w:val="18"/>
      </w:rPr>
      <w:instrText xml:space="preserve"> NUMPAGES </w:instrText>
    </w:r>
    <w:r>
      <w:rPr>
        <w:rStyle w:val="a8"/>
        <w:sz w:val="18"/>
      </w:rPr>
      <w:fldChar w:fldCharType="separate"/>
    </w:r>
    <w:r w:rsidR="00B97541">
      <w:rPr>
        <w:rStyle w:val="a8"/>
        <w:noProof/>
        <w:sz w:val="18"/>
      </w:rPr>
      <w:t>1</w:t>
    </w:r>
    <w:r>
      <w:rPr>
        <w:rStyle w:val="a8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A69" w:rsidRDefault="00E84A69">
      <w:r>
        <w:separator/>
      </w:r>
    </w:p>
  </w:footnote>
  <w:footnote w:type="continuationSeparator" w:id="0">
    <w:p w:rsidR="00E84A69" w:rsidRDefault="00E84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E58" w:rsidRDefault="007A23E9" w:rsidP="00A359B1">
    <w:pPr>
      <w:pStyle w:val="a9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-10160</wp:posOffset>
          </wp:positionH>
          <wp:positionV relativeFrom="paragraph">
            <wp:posOffset>-99060</wp:posOffset>
          </wp:positionV>
          <wp:extent cx="5551170" cy="831850"/>
          <wp:effectExtent l="0" t="0" r="0" b="6350"/>
          <wp:wrapNone/>
          <wp:docPr id="1" name="Рисунок 1" descr="037_2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37_2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5712"/>
                  <a:stretch>
                    <a:fillRect/>
                  </a:stretch>
                </pic:blipFill>
                <pic:spPr bwMode="auto">
                  <a:xfrm>
                    <a:off x="0" y="0"/>
                    <a:ext cx="5551170" cy="831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12A06E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00004"/>
    <w:multiLevelType w:val="singleLevel"/>
    <w:tmpl w:val="0000000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2646DEC"/>
    <w:multiLevelType w:val="hybridMultilevel"/>
    <w:tmpl w:val="9116710C"/>
    <w:lvl w:ilvl="0" w:tplc="E3B434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30E63EF"/>
    <w:multiLevelType w:val="hybridMultilevel"/>
    <w:tmpl w:val="DBE0AA38"/>
    <w:lvl w:ilvl="0" w:tplc="0000000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0000004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9152B9A"/>
    <w:multiLevelType w:val="hybridMultilevel"/>
    <w:tmpl w:val="027EFF7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5">
    <w:nsid w:val="10BB0849"/>
    <w:multiLevelType w:val="hybridMultilevel"/>
    <w:tmpl w:val="AF9A3CA4"/>
    <w:lvl w:ilvl="0" w:tplc="A9CA2DB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131F7"/>
    <w:multiLevelType w:val="hybridMultilevel"/>
    <w:tmpl w:val="8EE8DCB0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F856806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69016E"/>
    <w:multiLevelType w:val="hybridMultilevel"/>
    <w:tmpl w:val="DD8A75E8"/>
    <w:lvl w:ilvl="0" w:tplc="9D5437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1138E7"/>
    <w:multiLevelType w:val="multilevel"/>
    <w:tmpl w:val="47B20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B882BBA"/>
    <w:multiLevelType w:val="hybridMultilevel"/>
    <w:tmpl w:val="5D3088AA"/>
    <w:lvl w:ilvl="0" w:tplc="7A987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9878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6E336A"/>
    <w:multiLevelType w:val="hybridMultilevel"/>
    <w:tmpl w:val="38BC136C"/>
    <w:lvl w:ilvl="0" w:tplc="CEE4BAB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F517EC7"/>
    <w:multiLevelType w:val="hybridMultilevel"/>
    <w:tmpl w:val="C096B1A2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009016D"/>
    <w:multiLevelType w:val="hybridMultilevel"/>
    <w:tmpl w:val="B37C2C7C"/>
    <w:lvl w:ilvl="0" w:tplc="7A987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9878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E32E73"/>
    <w:multiLevelType w:val="hybridMultilevel"/>
    <w:tmpl w:val="9ADA455E"/>
    <w:lvl w:ilvl="0" w:tplc="E148493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DA44FC"/>
    <w:multiLevelType w:val="hybridMultilevel"/>
    <w:tmpl w:val="9126D702"/>
    <w:lvl w:ilvl="0" w:tplc="F75078F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39D02984"/>
    <w:multiLevelType w:val="multilevel"/>
    <w:tmpl w:val="C7D25F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A396752"/>
    <w:multiLevelType w:val="multilevel"/>
    <w:tmpl w:val="EE8E6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BAA2E28"/>
    <w:multiLevelType w:val="multilevel"/>
    <w:tmpl w:val="FEEA0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C7F1069"/>
    <w:multiLevelType w:val="hybridMultilevel"/>
    <w:tmpl w:val="59C411F2"/>
    <w:name w:val="WW8Num542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9">
    <w:nsid w:val="4361157E"/>
    <w:multiLevelType w:val="hybridMultilevel"/>
    <w:tmpl w:val="5604672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467C4AE3"/>
    <w:multiLevelType w:val="hybridMultilevel"/>
    <w:tmpl w:val="1468182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>
    <w:nsid w:val="4E1419A1"/>
    <w:multiLevelType w:val="multilevel"/>
    <w:tmpl w:val="CF126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>
    <w:nsid w:val="521A67F1"/>
    <w:multiLevelType w:val="hybridMultilevel"/>
    <w:tmpl w:val="A91C3F04"/>
    <w:lvl w:ilvl="0" w:tplc="F75078F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23">
    <w:nsid w:val="52B64B81"/>
    <w:multiLevelType w:val="hybridMultilevel"/>
    <w:tmpl w:val="8D6851DA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4">
    <w:nsid w:val="5C531489"/>
    <w:multiLevelType w:val="hybridMultilevel"/>
    <w:tmpl w:val="267248C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5EB762AF"/>
    <w:multiLevelType w:val="hybridMultilevel"/>
    <w:tmpl w:val="46A0FE0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A8D7A94"/>
    <w:multiLevelType w:val="hybridMultilevel"/>
    <w:tmpl w:val="89169928"/>
    <w:lvl w:ilvl="0" w:tplc="7A987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9878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ED3815"/>
    <w:multiLevelType w:val="hybridMultilevel"/>
    <w:tmpl w:val="7526912C"/>
    <w:lvl w:ilvl="0" w:tplc="7A987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"/>
  </w:num>
  <w:num w:numId="4">
    <w:abstractNumId w:val="0"/>
  </w:num>
  <w:num w:numId="5">
    <w:abstractNumId w:val="22"/>
  </w:num>
  <w:num w:numId="6">
    <w:abstractNumId w:val="23"/>
  </w:num>
  <w:num w:numId="7">
    <w:abstractNumId w:val="14"/>
  </w:num>
  <w:num w:numId="8">
    <w:abstractNumId w:val="19"/>
  </w:num>
  <w:num w:numId="9">
    <w:abstractNumId w:val="11"/>
  </w:num>
  <w:num w:numId="10">
    <w:abstractNumId w:val="25"/>
  </w:num>
  <w:num w:numId="11">
    <w:abstractNumId w:val="24"/>
  </w:num>
  <w:num w:numId="12">
    <w:abstractNumId w:val="3"/>
  </w:num>
  <w:num w:numId="13">
    <w:abstractNumId w:val="5"/>
  </w:num>
  <w:num w:numId="14">
    <w:abstractNumId w:val="27"/>
  </w:num>
  <w:num w:numId="15">
    <w:abstractNumId w:val="26"/>
  </w:num>
  <w:num w:numId="16">
    <w:abstractNumId w:val="9"/>
  </w:num>
  <w:num w:numId="17">
    <w:abstractNumId w:val="12"/>
  </w:num>
  <w:num w:numId="18">
    <w:abstractNumId w:val="13"/>
  </w:num>
  <w:num w:numId="19">
    <w:abstractNumId w:val="4"/>
  </w:num>
  <w:num w:numId="20">
    <w:abstractNumId w:val="15"/>
  </w:num>
  <w:num w:numId="21">
    <w:abstractNumId w:val="17"/>
  </w:num>
  <w:num w:numId="22">
    <w:abstractNumId w:val="16"/>
  </w:num>
  <w:num w:numId="23">
    <w:abstractNumId w:val="8"/>
  </w:num>
  <w:num w:numId="24">
    <w:abstractNumId w:val="7"/>
  </w:num>
  <w:num w:numId="25">
    <w:abstractNumId w:val="21"/>
  </w:num>
  <w:num w:numId="26">
    <w:abstractNumId w:val="2"/>
  </w:num>
  <w:num w:numId="27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3C7"/>
    <w:rsid w:val="0000239F"/>
    <w:rsid w:val="000060D8"/>
    <w:rsid w:val="00012221"/>
    <w:rsid w:val="0001285D"/>
    <w:rsid w:val="0001309C"/>
    <w:rsid w:val="000148DA"/>
    <w:rsid w:val="0002029A"/>
    <w:rsid w:val="00020E2C"/>
    <w:rsid w:val="00022A39"/>
    <w:rsid w:val="0003102F"/>
    <w:rsid w:val="00032DDB"/>
    <w:rsid w:val="00046F54"/>
    <w:rsid w:val="00047CC8"/>
    <w:rsid w:val="00061FA0"/>
    <w:rsid w:val="00064026"/>
    <w:rsid w:val="00065CC6"/>
    <w:rsid w:val="00072725"/>
    <w:rsid w:val="000743C4"/>
    <w:rsid w:val="00091D21"/>
    <w:rsid w:val="00094BF7"/>
    <w:rsid w:val="00094D62"/>
    <w:rsid w:val="0009794B"/>
    <w:rsid w:val="000B4C5E"/>
    <w:rsid w:val="000B7119"/>
    <w:rsid w:val="000C59B0"/>
    <w:rsid w:val="000D4BF8"/>
    <w:rsid w:val="000D5B44"/>
    <w:rsid w:val="000D5CE7"/>
    <w:rsid w:val="000D5EB0"/>
    <w:rsid w:val="000E30B5"/>
    <w:rsid w:val="001012D4"/>
    <w:rsid w:val="00105B47"/>
    <w:rsid w:val="00115B2B"/>
    <w:rsid w:val="001249F4"/>
    <w:rsid w:val="00131E6F"/>
    <w:rsid w:val="001473F2"/>
    <w:rsid w:val="00147CFD"/>
    <w:rsid w:val="00153B33"/>
    <w:rsid w:val="00171DDD"/>
    <w:rsid w:val="00180B98"/>
    <w:rsid w:val="00183558"/>
    <w:rsid w:val="00185BBE"/>
    <w:rsid w:val="00194A1B"/>
    <w:rsid w:val="001960D3"/>
    <w:rsid w:val="001A1178"/>
    <w:rsid w:val="001A1C7D"/>
    <w:rsid w:val="001B2A44"/>
    <w:rsid w:val="001B6AA3"/>
    <w:rsid w:val="001B6C95"/>
    <w:rsid w:val="001C26C6"/>
    <w:rsid w:val="001D0D35"/>
    <w:rsid w:val="001D5E24"/>
    <w:rsid w:val="001E1AE3"/>
    <w:rsid w:val="001E1C2A"/>
    <w:rsid w:val="001F1F88"/>
    <w:rsid w:val="00222FF6"/>
    <w:rsid w:val="002270E3"/>
    <w:rsid w:val="00230B42"/>
    <w:rsid w:val="002352A8"/>
    <w:rsid w:val="002377C0"/>
    <w:rsid w:val="00243A8B"/>
    <w:rsid w:val="002469D5"/>
    <w:rsid w:val="00247BD3"/>
    <w:rsid w:val="00256651"/>
    <w:rsid w:val="00260ECB"/>
    <w:rsid w:val="00272038"/>
    <w:rsid w:val="00284FDD"/>
    <w:rsid w:val="00290B68"/>
    <w:rsid w:val="002A2E91"/>
    <w:rsid w:val="002B1E78"/>
    <w:rsid w:val="002B3A26"/>
    <w:rsid w:val="002B5E80"/>
    <w:rsid w:val="002C695A"/>
    <w:rsid w:val="002D37BA"/>
    <w:rsid w:val="002E7215"/>
    <w:rsid w:val="002F06B0"/>
    <w:rsid w:val="002F1C5A"/>
    <w:rsid w:val="00303476"/>
    <w:rsid w:val="00303BA9"/>
    <w:rsid w:val="003147E9"/>
    <w:rsid w:val="00321359"/>
    <w:rsid w:val="00324A64"/>
    <w:rsid w:val="00327C15"/>
    <w:rsid w:val="003305E0"/>
    <w:rsid w:val="00345E33"/>
    <w:rsid w:val="00351208"/>
    <w:rsid w:val="00367DAE"/>
    <w:rsid w:val="00392C37"/>
    <w:rsid w:val="00392FB6"/>
    <w:rsid w:val="003A06F4"/>
    <w:rsid w:val="003B3D79"/>
    <w:rsid w:val="003B7E0C"/>
    <w:rsid w:val="003C275E"/>
    <w:rsid w:val="003E2552"/>
    <w:rsid w:val="003E6584"/>
    <w:rsid w:val="003E774F"/>
    <w:rsid w:val="003F2124"/>
    <w:rsid w:val="00400F12"/>
    <w:rsid w:val="004023A6"/>
    <w:rsid w:val="00404D30"/>
    <w:rsid w:val="00406306"/>
    <w:rsid w:val="004216B2"/>
    <w:rsid w:val="004238F2"/>
    <w:rsid w:val="00433FC6"/>
    <w:rsid w:val="0043441C"/>
    <w:rsid w:val="00434420"/>
    <w:rsid w:val="00435256"/>
    <w:rsid w:val="004405DC"/>
    <w:rsid w:val="00443002"/>
    <w:rsid w:val="00454FA1"/>
    <w:rsid w:val="004558CF"/>
    <w:rsid w:val="00463D98"/>
    <w:rsid w:val="00464BCA"/>
    <w:rsid w:val="0046702B"/>
    <w:rsid w:val="004715F4"/>
    <w:rsid w:val="0047643A"/>
    <w:rsid w:val="00480595"/>
    <w:rsid w:val="00487CC5"/>
    <w:rsid w:val="004941EF"/>
    <w:rsid w:val="00496677"/>
    <w:rsid w:val="004A4A03"/>
    <w:rsid w:val="004A6BDD"/>
    <w:rsid w:val="004B37BE"/>
    <w:rsid w:val="004B5E5D"/>
    <w:rsid w:val="004C72BD"/>
    <w:rsid w:val="004C7C66"/>
    <w:rsid w:val="004D36E6"/>
    <w:rsid w:val="004D3885"/>
    <w:rsid w:val="004E1387"/>
    <w:rsid w:val="004F5CAF"/>
    <w:rsid w:val="004F5E6A"/>
    <w:rsid w:val="004F5FD5"/>
    <w:rsid w:val="004F7644"/>
    <w:rsid w:val="005066B2"/>
    <w:rsid w:val="005103D0"/>
    <w:rsid w:val="0051644D"/>
    <w:rsid w:val="00516A76"/>
    <w:rsid w:val="00517AE7"/>
    <w:rsid w:val="00517ECF"/>
    <w:rsid w:val="00524344"/>
    <w:rsid w:val="005370CB"/>
    <w:rsid w:val="00540324"/>
    <w:rsid w:val="00547E80"/>
    <w:rsid w:val="00552242"/>
    <w:rsid w:val="005620C1"/>
    <w:rsid w:val="00562CC9"/>
    <w:rsid w:val="00562DAB"/>
    <w:rsid w:val="00572828"/>
    <w:rsid w:val="005757C1"/>
    <w:rsid w:val="00586390"/>
    <w:rsid w:val="005937AF"/>
    <w:rsid w:val="005947EC"/>
    <w:rsid w:val="005949EC"/>
    <w:rsid w:val="005B1B39"/>
    <w:rsid w:val="005C4822"/>
    <w:rsid w:val="005E7DA7"/>
    <w:rsid w:val="005F65DF"/>
    <w:rsid w:val="00606D6F"/>
    <w:rsid w:val="0061023F"/>
    <w:rsid w:val="00615905"/>
    <w:rsid w:val="00621EAA"/>
    <w:rsid w:val="00625D27"/>
    <w:rsid w:val="00634738"/>
    <w:rsid w:val="00635790"/>
    <w:rsid w:val="006416C7"/>
    <w:rsid w:val="006664DF"/>
    <w:rsid w:val="00681678"/>
    <w:rsid w:val="006A01ED"/>
    <w:rsid w:val="006A14F7"/>
    <w:rsid w:val="006A790C"/>
    <w:rsid w:val="006B2E61"/>
    <w:rsid w:val="006B57CD"/>
    <w:rsid w:val="006B685D"/>
    <w:rsid w:val="006D07A7"/>
    <w:rsid w:val="006D301D"/>
    <w:rsid w:val="006D36DD"/>
    <w:rsid w:val="006E031E"/>
    <w:rsid w:val="006E0F23"/>
    <w:rsid w:val="006F610B"/>
    <w:rsid w:val="00701D9E"/>
    <w:rsid w:val="007137FC"/>
    <w:rsid w:val="007169E1"/>
    <w:rsid w:val="00726BA5"/>
    <w:rsid w:val="00733DDD"/>
    <w:rsid w:val="00737C6E"/>
    <w:rsid w:val="00746B8D"/>
    <w:rsid w:val="00752259"/>
    <w:rsid w:val="0075370B"/>
    <w:rsid w:val="007541AC"/>
    <w:rsid w:val="007659B6"/>
    <w:rsid w:val="007759B5"/>
    <w:rsid w:val="007857A0"/>
    <w:rsid w:val="0079089E"/>
    <w:rsid w:val="00790E57"/>
    <w:rsid w:val="00792860"/>
    <w:rsid w:val="007A23E9"/>
    <w:rsid w:val="007C4589"/>
    <w:rsid w:val="007D3420"/>
    <w:rsid w:val="007E0F1D"/>
    <w:rsid w:val="007F5BCB"/>
    <w:rsid w:val="008030B8"/>
    <w:rsid w:val="0082072B"/>
    <w:rsid w:val="0083137E"/>
    <w:rsid w:val="00831E35"/>
    <w:rsid w:val="008324B8"/>
    <w:rsid w:val="00832D37"/>
    <w:rsid w:val="00835885"/>
    <w:rsid w:val="00845257"/>
    <w:rsid w:val="008524EF"/>
    <w:rsid w:val="00856614"/>
    <w:rsid w:val="008604C4"/>
    <w:rsid w:val="0086254F"/>
    <w:rsid w:val="00863C41"/>
    <w:rsid w:val="008663C7"/>
    <w:rsid w:val="008712D7"/>
    <w:rsid w:val="00872887"/>
    <w:rsid w:val="00873481"/>
    <w:rsid w:val="00875434"/>
    <w:rsid w:val="008819A6"/>
    <w:rsid w:val="0088710F"/>
    <w:rsid w:val="008A1BAE"/>
    <w:rsid w:val="008A43D5"/>
    <w:rsid w:val="008B112C"/>
    <w:rsid w:val="008B473C"/>
    <w:rsid w:val="008B7C0A"/>
    <w:rsid w:val="008C5A51"/>
    <w:rsid w:val="008D1FB8"/>
    <w:rsid w:val="008D7E58"/>
    <w:rsid w:val="008F543D"/>
    <w:rsid w:val="008F5B4C"/>
    <w:rsid w:val="0090327B"/>
    <w:rsid w:val="00910504"/>
    <w:rsid w:val="0092768B"/>
    <w:rsid w:val="009279CF"/>
    <w:rsid w:val="00932159"/>
    <w:rsid w:val="009344A9"/>
    <w:rsid w:val="00935DC5"/>
    <w:rsid w:val="009422BB"/>
    <w:rsid w:val="00946C15"/>
    <w:rsid w:val="00952C52"/>
    <w:rsid w:val="0095680B"/>
    <w:rsid w:val="0097089A"/>
    <w:rsid w:val="009801A4"/>
    <w:rsid w:val="0098183C"/>
    <w:rsid w:val="00984A96"/>
    <w:rsid w:val="009A5F9F"/>
    <w:rsid w:val="009A744B"/>
    <w:rsid w:val="009C060B"/>
    <w:rsid w:val="009C33F7"/>
    <w:rsid w:val="009C7494"/>
    <w:rsid w:val="00A026C2"/>
    <w:rsid w:val="00A03207"/>
    <w:rsid w:val="00A05CCF"/>
    <w:rsid w:val="00A208DE"/>
    <w:rsid w:val="00A30AFB"/>
    <w:rsid w:val="00A31969"/>
    <w:rsid w:val="00A3399A"/>
    <w:rsid w:val="00A359B1"/>
    <w:rsid w:val="00A4381A"/>
    <w:rsid w:val="00A462B0"/>
    <w:rsid w:val="00A53F72"/>
    <w:rsid w:val="00A67D15"/>
    <w:rsid w:val="00A913D1"/>
    <w:rsid w:val="00A9338A"/>
    <w:rsid w:val="00AA7734"/>
    <w:rsid w:val="00AB01F6"/>
    <w:rsid w:val="00AB4269"/>
    <w:rsid w:val="00AB61F5"/>
    <w:rsid w:val="00AB7AC7"/>
    <w:rsid w:val="00AD06C4"/>
    <w:rsid w:val="00AD46FE"/>
    <w:rsid w:val="00AD4F37"/>
    <w:rsid w:val="00AE3CA4"/>
    <w:rsid w:val="00AE4AF3"/>
    <w:rsid w:val="00AF13EE"/>
    <w:rsid w:val="00AF1553"/>
    <w:rsid w:val="00AF6188"/>
    <w:rsid w:val="00B11B8E"/>
    <w:rsid w:val="00B144B0"/>
    <w:rsid w:val="00B1480C"/>
    <w:rsid w:val="00B17E11"/>
    <w:rsid w:val="00B34D6A"/>
    <w:rsid w:val="00B40089"/>
    <w:rsid w:val="00B532D8"/>
    <w:rsid w:val="00B73F22"/>
    <w:rsid w:val="00B77166"/>
    <w:rsid w:val="00B84AF0"/>
    <w:rsid w:val="00B8515E"/>
    <w:rsid w:val="00B85F3D"/>
    <w:rsid w:val="00B922E5"/>
    <w:rsid w:val="00B97541"/>
    <w:rsid w:val="00BA0EF6"/>
    <w:rsid w:val="00BB5BF4"/>
    <w:rsid w:val="00BC122B"/>
    <w:rsid w:val="00BD0099"/>
    <w:rsid w:val="00BE5348"/>
    <w:rsid w:val="00BF2F13"/>
    <w:rsid w:val="00C04CC4"/>
    <w:rsid w:val="00C203E1"/>
    <w:rsid w:val="00C22AF5"/>
    <w:rsid w:val="00C316A2"/>
    <w:rsid w:val="00C51F72"/>
    <w:rsid w:val="00C556DF"/>
    <w:rsid w:val="00C6207D"/>
    <w:rsid w:val="00C66526"/>
    <w:rsid w:val="00C83DFA"/>
    <w:rsid w:val="00C843D7"/>
    <w:rsid w:val="00C87808"/>
    <w:rsid w:val="00C9573E"/>
    <w:rsid w:val="00C95B6B"/>
    <w:rsid w:val="00C97009"/>
    <w:rsid w:val="00CC03FF"/>
    <w:rsid w:val="00CC38B6"/>
    <w:rsid w:val="00CD0A92"/>
    <w:rsid w:val="00CD6B3B"/>
    <w:rsid w:val="00CD6DCD"/>
    <w:rsid w:val="00D0545B"/>
    <w:rsid w:val="00D100A4"/>
    <w:rsid w:val="00D17B72"/>
    <w:rsid w:val="00D262DC"/>
    <w:rsid w:val="00D271F8"/>
    <w:rsid w:val="00D340EC"/>
    <w:rsid w:val="00D36A6E"/>
    <w:rsid w:val="00D5572C"/>
    <w:rsid w:val="00D56E01"/>
    <w:rsid w:val="00D9057F"/>
    <w:rsid w:val="00D932AE"/>
    <w:rsid w:val="00D94C9D"/>
    <w:rsid w:val="00D96414"/>
    <w:rsid w:val="00DB224A"/>
    <w:rsid w:val="00DC6A3A"/>
    <w:rsid w:val="00DD76E4"/>
    <w:rsid w:val="00DE601A"/>
    <w:rsid w:val="00DF0241"/>
    <w:rsid w:val="00DF2C64"/>
    <w:rsid w:val="00E039C6"/>
    <w:rsid w:val="00E03BEC"/>
    <w:rsid w:val="00E149C2"/>
    <w:rsid w:val="00E23411"/>
    <w:rsid w:val="00E30A5E"/>
    <w:rsid w:val="00E3187C"/>
    <w:rsid w:val="00E50D9E"/>
    <w:rsid w:val="00E668DC"/>
    <w:rsid w:val="00E7033C"/>
    <w:rsid w:val="00E82357"/>
    <w:rsid w:val="00E84A69"/>
    <w:rsid w:val="00E84B95"/>
    <w:rsid w:val="00E877D8"/>
    <w:rsid w:val="00E903A6"/>
    <w:rsid w:val="00EA2785"/>
    <w:rsid w:val="00EA5390"/>
    <w:rsid w:val="00EB6DC6"/>
    <w:rsid w:val="00EC63F3"/>
    <w:rsid w:val="00EE17DB"/>
    <w:rsid w:val="00EE3EBD"/>
    <w:rsid w:val="00EE7B56"/>
    <w:rsid w:val="00EF2050"/>
    <w:rsid w:val="00F0568F"/>
    <w:rsid w:val="00F07258"/>
    <w:rsid w:val="00F07BC4"/>
    <w:rsid w:val="00F140A4"/>
    <w:rsid w:val="00F20578"/>
    <w:rsid w:val="00F3441E"/>
    <w:rsid w:val="00F44E4E"/>
    <w:rsid w:val="00F62961"/>
    <w:rsid w:val="00F65A05"/>
    <w:rsid w:val="00F70BA2"/>
    <w:rsid w:val="00F727D3"/>
    <w:rsid w:val="00F738D2"/>
    <w:rsid w:val="00F75F30"/>
    <w:rsid w:val="00F854E3"/>
    <w:rsid w:val="00F929A9"/>
    <w:rsid w:val="00FA5CCC"/>
    <w:rsid w:val="00FB680E"/>
    <w:rsid w:val="00FC2E82"/>
    <w:rsid w:val="00FD2A2A"/>
    <w:rsid w:val="00FE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1,H11,H12,H111,H13,Заголов,Заголовок 1 Знак1,Заголовок 1 Знак Знак,h1,Heading 1 Char1,app heading 1,ITT t1,II+,I,H14,H15,H16,H17,H18,H121,H131,H141,H151,H161,H171,H19,H112,H122,H132,H142,H152,H162,H172,H181,H1111,H1211,H1311,H1411,g,ch"/>
    <w:basedOn w:val="a"/>
    <w:next w:val="a"/>
    <w:link w:val="10"/>
    <w:uiPriority w:val="9"/>
    <w:qFormat/>
    <w:pPr>
      <w:keepNext/>
      <w:widowControl w:val="0"/>
      <w:spacing w:before="120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,H2,H2 Знак,2,h2,h21,H21,H22,h22,H211,h211,Numbered text 3,H23,H24,H25,Глава,Заголовок 22,Подраздел,Заголовок 2 Знак1,Заголовок 2 Знак Знак,H2 Знак Знак,Numbered text 3 Знак Знак,h2 Знак Знак,H2 Знак1,Numbered text 3 Знак1,h"/>
    <w:basedOn w:val="a"/>
    <w:next w:val="a"/>
    <w:link w:val="22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spacing w:before="240" w:after="60" w:afterAutospacing="1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 w:afterAutospacing="1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 w:afterAutospacing="1"/>
      <w:outlineLvl w:val="6"/>
    </w:pPr>
  </w:style>
  <w:style w:type="paragraph" w:styleId="8">
    <w:name w:val="heading 8"/>
    <w:basedOn w:val="a"/>
    <w:next w:val="a"/>
    <w:qFormat/>
    <w:pPr>
      <w:spacing w:before="240" w:after="60" w:afterAutospacing="1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spacing w:before="240" w:after="60" w:afterAutospacing="1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1">
    <w:name w:val="Body Text Indent 3"/>
    <w:basedOn w:val="a"/>
    <w:pPr>
      <w:ind w:left="284"/>
    </w:pPr>
    <w:rPr>
      <w:szCs w:val="20"/>
    </w:rPr>
  </w:style>
  <w:style w:type="paragraph" w:styleId="32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pPr>
      <w:ind w:left="360"/>
      <w:jc w:val="center"/>
    </w:pPr>
    <w:rPr>
      <w:b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e">
    <w:name w:val="Plain Text"/>
    <w:basedOn w:val="a"/>
    <w:rPr>
      <w:rFonts w:ascii="Courier New" w:hAnsi="Courier New" w:cs="Courier New"/>
      <w:sz w:val="20"/>
      <w:szCs w:val="20"/>
    </w:rPr>
  </w:style>
  <w:style w:type="paragraph" w:styleId="3">
    <w:name w:val="List Bullet 3"/>
    <w:basedOn w:val="a"/>
    <w:pPr>
      <w:numPr>
        <w:numId w:val="4"/>
      </w:numPr>
    </w:pPr>
  </w:style>
  <w:style w:type="character" w:styleId="af">
    <w:name w:val="annotation reference"/>
    <w:semiHidden/>
    <w:rsid w:val="008324B8"/>
    <w:rPr>
      <w:sz w:val="16"/>
      <w:szCs w:val="16"/>
    </w:rPr>
  </w:style>
  <w:style w:type="paragraph" w:styleId="af0">
    <w:name w:val="annotation text"/>
    <w:basedOn w:val="a"/>
    <w:semiHidden/>
    <w:rsid w:val="008324B8"/>
    <w:rPr>
      <w:sz w:val="20"/>
      <w:szCs w:val="20"/>
    </w:rPr>
  </w:style>
  <w:style w:type="paragraph" w:styleId="af1">
    <w:name w:val="annotation subject"/>
    <w:basedOn w:val="af0"/>
    <w:next w:val="af0"/>
    <w:semiHidden/>
    <w:rsid w:val="008324B8"/>
    <w:rPr>
      <w:b/>
      <w:bCs/>
    </w:rPr>
  </w:style>
  <w:style w:type="paragraph" w:customStyle="1" w:styleId="BCHeader">
    <w:name w:val="BC Header"/>
    <w:basedOn w:val="a"/>
    <w:rsid w:val="00A359B1"/>
    <w:pPr>
      <w:tabs>
        <w:tab w:val="left" w:pos="120"/>
        <w:tab w:val="center" w:pos="4844"/>
        <w:tab w:val="right" w:pos="9540"/>
      </w:tabs>
      <w:spacing w:before="60" w:after="60"/>
      <w:jc w:val="center"/>
    </w:pPr>
    <w:rPr>
      <w:rFonts w:ascii="Arial" w:hAnsi="Arial"/>
      <w:b/>
      <w:kern w:val="36"/>
      <w:lang w:eastAsia="en-US"/>
    </w:rPr>
  </w:style>
  <w:style w:type="paragraph" w:styleId="af2">
    <w:name w:val="List Paragraph"/>
    <w:basedOn w:val="a"/>
    <w:uiPriority w:val="34"/>
    <w:qFormat/>
    <w:rsid w:val="00CC38B6"/>
    <w:pPr>
      <w:ind w:left="708"/>
    </w:pPr>
  </w:style>
  <w:style w:type="character" w:customStyle="1" w:styleId="aa">
    <w:name w:val="Верхний колонтитул Знак"/>
    <w:basedOn w:val="a0"/>
    <w:link w:val="a9"/>
    <w:rsid w:val="00946C15"/>
  </w:style>
  <w:style w:type="character" w:customStyle="1" w:styleId="10">
    <w:name w:val="Заголовок 1 Знак"/>
    <w:aliases w:val="H1 Знак,1 Знак,H11 Знак,H12 Знак,H111 Знак,H13 Знак,Заголов Знак,Заголовок 1 Знак1 Знак,Заголовок 1 Знак Знак Знак,h1 Знак,Heading 1 Char1 Знак,app heading 1 Знак,ITT t1 Знак,II+ Знак,I Знак,H14 Знак,H15 Знак,H16 Знак,H17 Знак,H18 Знак"/>
    <w:link w:val="1"/>
    <w:uiPriority w:val="9"/>
    <w:locked/>
    <w:rsid w:val="004B5E5D"/>
    <w:rPr>
      <w:b/>
      <w:sz w:val="24"/>
    </w:rPr>
  </w:style>
  <w:style w:type="character" w:customStyle="1" w:styleId="22">
    <w:name w:val="Заголовок 2 Знак2"/>
    <w:aliases w:val="Заголовок 2 Знак Знак1,H2 Знак2,H2 Знак Знак1,2 Знак,h2 Знак,h21 Знак,H21 Знак,H22 Знак,h22 Знак,H211 Знак,h211 Знак,Numbered text 3 Знак,H23 Знак,H24 Знак,H25 Знак,Глава Знак,Заголовок 22 Знак,Подраздел Знак,Заголовок 2 Знак1 Знак"/>
    <w:link w:val="2"/>
    <w:uiPriority w:val="9"/>
    <w:locked/>
    <w:rsid w:val="004B5E5D"/>
    <w:rPr>
      <w:rFonts w:ascii="Arial" w:hAnsi="Arial" w:cs="Arial"/>
      <w:b/>
      <w:bCs/>
      <w:i/>
      <w:iCs/>
      <w:sz w:val="28"/>
      <w:szCs w:val="28"/>
    </w:rPr>
  </w:style>
  <w:style w:type="table" w:styleId="af3">
    <w:name w:val="Table Grid"/>
    <w:basedOn w:val="a1"/>
    <w:uiPriority w:val="59"/>
    <w:rsid w:val="00247BD3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B473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1,H11,H12,H111,H13,Заголов,Заголовок 1 Знак1,Заголовок 1 Знак Знак,h1,Heading 1 Char1,app heading 1,ITT t1,II+,I,H14,H15,H16,H17,H18,H121,H131,H141,H151,H161,H171,H19,H112,H122,H132,H142,H152,H162,H172,H181,H1111,H1211,H1311,H1411,g,ch"/>
    <w:basedOn w:val="a"/>
    <w:next w:val="a"/>
    <w:link w:val="10"/>
    <w:uiPriority w:val="9"/>
    <w:qFormat/>
    <w:pPr>
      <w:keepNext/>
      <w:widowControl w:val="0"/>
      <w:spacing w:before="120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,H2,H2 Знак,2,h2,h21,H21,H22,h22,H211,h211,Numbered text 3,H23,H24,H25,Глава,Заголовок 22,Подраздел,Заголовок 2 Знак1,Заголовок 2 Знак Знак,H2 Знак Знак,Numbered text 3 Знак Знак,h2 Знак Знак,H2 Знак1,Numbered text 3 Знак1,h"/>
    <w:basedOn w:val="a"/>
    <w:next w:val="a"/>
    <w:link w:val="22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spacing w:before="240" w:after="60" w:afterAutospacing="1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 w:afterAutospacing="1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 w:afterAutospacing="1"/>
      <w:outlineLvl w:val="6"/>
    </w:pPr>
  </w:style>
  <w:style w:type="paragraph" w:styleId="8">
    <w:name w:val="heading 8"/>
    <w:basedOn w:val="a"/>
    <w:next w:val="a"/>
    <w:qFormat/>
    <w:pPr>
      <w:spacing w:before="240" w:after="60" w:afterAutospacing="1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spacing w:before="240" w:after="60" w:afterAutospacing="1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1">
    <w:name w:val="Body Text Indent 3"/>
    <w:basedOn w:val="a"/>
    <w:pPr>
      <w:ind w:left="284"/>
    </w:pPr>
    <w:rPr>
      <w:szCs w:val="20"/>
    </w:rPr>
  </w:style>
  <w:style w:type="paragraph" w:styleId="32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pPr>
      <w:ind w:left="360"/>
      <w:jc w:val="center"/>
    </w:pPr>
    <w:rPr>
      <w:b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e">
    <w:name w:val="Plain Text"/>
    <w:basedOn w:val="a"/>
    <w:rPr>
      <w:rFonts w:ascii="Courier New" w:hAnsi="Courier New" w:cs="Courier New"/>
      <w:sz w:val="20"/>
      <w:szCs w:val="20"/>
    </w:rPr>
  </w:style>
  <w:style w:type="paragraph" w:styleId="3">
    <w:name w:val="List Bullet 3"/>
    <w:basedOn w:val="a"/>
    <w:pPr>
      <w:numPr>
        <w:numId w:val="4"/>
      </w:numPr>
    </w:pPr>
  </w:style>
  <w:style w:type="character" w:styleId="af">
    <w:name w:val="annotation reference"/>
    <w:semiHidden/>
    <w:rsid w:val="008324B8"/>
    <w:rPr>
      <w:sz w:val="16"/>
      <w:szCs w:val="16"/>
    </w:rPr>
  </w:style>
  <w:style w:type="paragraph" w:styleId="af0">
    <w:name w:val="annotation text"/>
    <w:basedOn w:val="a"/>
    <w:semiHidden/>
    <w:rsid w:val="008324B8"/>
    <w:rPr>
      <w:sz w:val="20"/>
      <w:szCs w:val="20"/>
    </w:rPr>
  </w:style>
  <w:style w:type="paragraph" w:styleId="af1">
    <w:name w:val="annotation subject"/>
    <w:basedOn w:val="af0"/>
    <w:next w:val="af0"/>
    <w:semiHidden/>
    <w:rsid w:val="008324B8"/>
    <w:rPr>
      <w:b/>
      <w:bCs/>
    </w:rPr>
  </w:style>
  <w:style w:type="paragraph" w:customStyle="1" w:styleId="BCHeader">
    <w:name w:val="BC Header"/>
    <w:basedOn w:val="a"/>
    <w:rsid w:val="00A359B1"/>
    <w:pPr>
      <w:tabs>
        <w:tab w:val="left" w:pos="120"/>
        <w:tab w:val="center" w:pos="4844"/>
        <w:tab w:val="right" w:pos="9540"/>
      </w:tabs>
      <w:spacing w:before="60" w:after="60"/>
      <w:jc w:val="center"/>
    </w:pPr>
    <w:rPr>
      <w:rFonts w:ascii="Arial" w:hAnsi="Arial"/>
      <w:b/>
      <w:kern w:val="36"/>
      <w:lang w:eastAsia="en-US"/>
    </w:rPr>
  </w:style>
  <w:style w:type="paragraph" w:styleId="af2">
    <w:name w:val="List Paragraph"/>
    <w:basedOn w:val="a"/>
    <w:uiPriority w:val="34"/>
    <w:qFormat/>
    <w:rsid w:val="00CC38B6"/>
    <w:pPr>
      <w:ind w:left="708"/>
    </w:pPr>
  </w:style>
  <w:style w:type="character" w:customStyle="1" w:styleId="aa">
    <w:name w:val="Верхний колонтитул Знак"/>
    <w:basedOn w:val="a0"/>
    <w:link w:val="a9"/>
    <w:rsid w:val="00946C15"/>
  </w:style>
  <w:style w:type="character" w:customStyle="1" w:styleId="10">
    <w:name w:val="Заголовок 1 Знак"/>
    <w:aliases w:val="H1 Знак,1 Знак,H11 Знак,H12 Знак,H111 Знак,H13 Знак,Заголов Знак,Заголовок 1 Знак1 Знак,Заголовок 1 Знак Знак Знак,h1 Знак,Heading 1 Char1 Знак,app heading 1 Знак,ITT t1 Знак,II+ Знак,I Знак,H14 Знак,H15 Знак,H16 Знак,H17 Знак,H18 Знак"/>
    <w:link w:val="1"/>
    <w:uiPriority w:val="9"/>
    <w:locked/>
    <w:rsid w:val="004B5E5D"/>
    <w:rPr>
      <w:b/>
      <w:sz w:val="24"/>
    </w:rPr>
  </w:style>
  <w:style w:type="character" w:customStyle="1" w:styleId="22">
    <w:name w:val="Заголовок 2 Знак2"/>
    <w:aliases w:val="Заголовок 2 Знак Знак1,H2 Знак2,H2 Знак Знак1,2 Знак,h2 Знак,h21 Знак,H21 Знак,H22 Знак,h22 Знак,H211 Знак,h211 Знак,Numbered text 3 Знак,H23 Знак,H24 Знак,H25 Знак,Глава Знак,Заголовок 22 Знак,Подраздел Знак,Заголовок 2 Знак1 Знак"/>
    <w:link w:val="2"/>
    <w:uiPriority w:val="9"/>
    <w:locked/>
    <w:rsid w:val="004B5E5D"/>
    <w:rPr>
      <w:rFonts w:ascii="Arial" w:hAnsi="Arial" w:cs="Arial"/>
      <w:b/>
      <w:bCs/>
      <w:i/>
      <w:iCs/>
      <w:sz w:val="28"/>
      <w:szCs w:val="28"/>
    </w:rPr>
  </w:style>
  <w:style w:type="table" w:styleId="af3">
    <w:name w:val="Table Grid"/>
    <w:basedOn w:val="a1"/>
    <w:uiPriority w:val="59"/>
    <w:rsid w:val="00247BD3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B47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7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1D18A13141B764D9560BE021FD6DE76" ma:contentTypeVersion="2" ma:contentTypeDescription="Создание документа." ma:contentTypeScope="" ma:versionID="20c3be5dc89aca97de60ed413e92b557">
  <xsd:schema xmlns:xsd="http://www.w3.org/2001/XMLSchema" xmlns:p="http://schemas.microsoft.com/office/2006/metadata/properties" targetNamespace="http://schemas.microsoft.com/office/2006/metadata/properties" ma:root="true" ma:fieldsID="4c3adaa14415d95129efeea8352edc0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823FE5F-DC9E-4A28-9C43-D944375978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EE99DC-AF40-481F-A367-14D7B07113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E6DB5D-4662-4CEC-AA81-F7D51686B1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1712</Words>
  <Characters>9760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Goloverova.EI@tgc1.ru</dc:creator>
  <cp:lastModifiedBy>Пискаленко Светлана Александровна</cp:lastModifiedBy>
  <cp:revision>2</cp:revision>
  <cp:lastPrinted>2012-10-17T04:34:00Z</cp:lastPrinted>
  <dcterms:created xsi:type="dcterms:W3CDTF">2012-11-29T04:40:00Z</dcterms:created>
  <dcterms:modified xsi:type="dcterms:W3CDTF">2012-11-29T04:40:00Z</dcterms:modified>
</cp:coreProperties>
</file>